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64C4" w14:textId="54EE444A" w:rsidR="00EC4D24" w:rsidRDefault="00052D59" w:rsidP="00D328DA">
      <w:pPr>
        <w:spacing w:before="240" w:after="240"/>
        <w:ind w:right="2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pose: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ool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12098">
        <w:rPr>
          <w:rFonts w:ascii="Arial" w:eastAsia="Arial" w:hAnsi="Arial" w:cs="Arial"/>
          <w:spacing w:val="1"/>
          <w:sz w:val="22"/>
          <w:szCs w:val="22"/>
        </w:rPr>
        <w:t xml:space="preserve">340B covered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eade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018E4">
        <w:rPr>
          <w:rFonts w:ascii="Arial" w:eastAsia="Arial" w:hAnsi="Arial" w:cs="Arial"/>
          <w:sz w:val="22"/>
          <w:szCs w:val="22"/>
        </w:rPr>
        <w:t xml:space="preserve">for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612098">
        <w:rPr>
          <w:rFonts w:ascii="Arial" w:eastAsia="Arial" w:hAnsi="Arial" w:cs="Arial"/>
          <w:spacing w:val="-3"/>
          <w:sz w:val="22"/>
          <w:szCs w:val="22"/>
        </w:rPr>
        <w:t xml:space="preserve"> to HRSA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ces. </w:t>
      </w:r>
      <w:r w:rsidRPr="00207DCF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207DCF">
        <w:rPr>
          <w:rFonts w:ascii="Arial" w:eastAsia="Arial" w:hAnsi="Arial" w:cs="Arial"/>
          <w:i/>
          <w:sz w:val="22"/>
          <w:szCs w:val="22"/>
        </w:rPr>
        <w:t>o</w:t>
      </w:r>
      <w:r w:rsidRPr="00207DC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207DCF"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coun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sac</w:t>
      </w:r>
      <w:r>
        <w:rPr>
          <w:rFonts w:ascii="Arial" w:eastAsia="Arial" w:hAnsi="Arial" w:cs="Arial"/>
          <w:spacing w:val="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on, or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epanc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0B313130" w14:textId="0232B3F2" w:rsidR="00EC4D24" w:rsidRPr="00675B5D" w:rsidRDefault="00052D59" w:rsidP="00D328DA">
      <w:pPr>
        <w:spacing w:before="240" w:after="240"/>
        <w:ind w:right="3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ackg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ound: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 co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es.</w:t>
      </w:r>
      <w:r w:rsidR="00675B5D">
        <w:rPr>
          <w:rFonts w:ascii="Arial" w:eastAsia="Arial" w:hAnsi="Arial" w:cs="Arial"/>
          <w:sz w:val="22"/>
          <w:szCs w:val="22"/>
        </w:rPr>
        <w:t xml:space="preserve"> </w:t>
      </w:r>
      <w:r w:rsidR="00675B5D">
        <w:rPr>
          <w:rFonts w:ascii="Arial" w:eastAsia="Arial" w:hAnsi="Arial" w:cs="Arial"/>
          <w:b/>
          <w:bCs/>
          <w:sz w:val="22"/>
          <w:szCs w:val="22"/>
        </w:rPr>
        <w:t>Table 1</w:t>
      </w:r>
      <w:r w:rsidR="00675B5D">
        <w:rPr>
          <w:rFonts w:ascii="Arial" w:eastAsia="Arial" w:hAnsi="Arial" w:cs="Arial"/>
          <w:sz w:val="22"/>
          <w:szCs w:val="22"/>
        </w:rPr>
        <w:t xml:space="preserve"> provides instructions as to how to do so.</w:t>
      </w:r>
    </w:p>
    <w:p w14:paraId="5D248433" w14:textId="4770EE2D" w:rsidR="00EC4D24" w:rsidRDefault="00052D59" w:rsidP="00D328DA">
      <w:pPr>
        <w:spacing w:before="240" w:after="240"/>
        <w:ind w:right="205"/>
        <w:rPr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340B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de</w:t>
      </w:r>
      <w:r w:rsidR="00F93924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 dup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 For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se: 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445C6">
        <w:rPr>
          <w:rFonts w:ascii="Arial" w:eastAsia="Arial" w:hAnsi="Arial" w:cs="Arial"/>
          <w:sz w:val="22"/>
          <w:szCs w:val="22"/>
        </w:rPr>
        <w:t>340B Program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340B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340B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018E4"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 w:rsidR="00F5448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 w:rsidR="003D4A7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340B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 w:rsidR="00D018E4">
        <w:rPr>
          <w:rFonts w:ascii="Arial" w:eastAsia="Arial" w:hAnsi="Arial" w:cs="Arial"/>
          <w:sz w:val="22"/>
          <w:szCs w:val="22"/>
        </w:rPr>
        <w:t>edicaid Exclusion File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 w:rsidR="00D018E4">
        <w:rPr>
          <w:rFonts w:ascii="Arial" w:eastAsia="Arial" w:hAnsi="Arial" w:cs="Arial"/>
          <w:spacing w:val="-1"/>
          <w:sz w:val="22"/>
          <w:szCs w:val="22"/>
        </w:rPr>
        <w:t xml:space="preserve"> on 340B OPAIS</w:t>
      </w:r>
      <w:r>
        <w:rPr>
          <w:rFonts w:ascii="Arial" w:eastAsia="Arial" w:hAnsi="Arial" w:cs="Arial"/>
          <w:sz w:val="22"/>
          <w:szCs w:val="22"/>
        </w:rPr>
        <w:t>.</w:t>
      </w:r>
      <w:r w:rsidR="00675B5D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W w:w="10800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2520"/>
      </w:tblGrid>
      <w:tr w:rsidR="00EC4D24" w14:paraId="5CD52926" w14:textId="77777777" w:rsidTr="004B19D7">
        <w:trPr>
          <w:trHeight w:hRule="exact" w:val="715"/>
        </w:trPr>
        <w:tc>
          <w:tcPr>
            <w:tcW w:w="8280" w:type="dxa"/>
            <w:tcBorders>
              <w:top w:val="single" w:sz="8" w:space="0" w:color="4F81BC"/>
              <w:left w:val="single" w:sz="8" w:space="0" w:color="4F81BC"/>
              <w:bottom w:val="single" w:sz="2" w:space="0" w:color="DBE4F0"/>
              <w:right w:val="single" w:sz="8" w:space="0" w:color="4F81BC"/>
            </w:tcBorders>
            <w:shd w:val="clear" w:color="auto" w:fill="001F5F"/>
          </w:tcPr>
          <w:p w14:paraId="5C000F8A" w14:textId="77777777" w:rsidR="001E49AD" w:rsidRDefault="003D4A71" w:rsidP="00D328DA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Table 1 – </w:t>
            </w:r>
            <w:r w:rsidR="001E49AD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General Overview</w:t>
            </w:r>
          </w:p>
          <w:p w14:paraId="13E6BDB4" w14:textId="631C9EAC" w:rsidR="00EC4D24" w:rsidRDefault="00FF263C" w:rsidP="00D328DA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Recommended Steps</w:t>
            </w:r>
          </w:p>
        </w:tc>
        <w:tc>
          <w:tcPr>
            <w:tcW w:w="2520" w:type="dxa"/>
            <w:tcBorders>
              <w:top w:val="single" w:sz="8" w:space="0" w:color="4F81BC"/>
              <w:left w:val="single" w:sz="8" w:space="0" w:color="4F81BC"/>
              <w:bottom w:val="single" w:sz="2" w:space="0" w:color="DBE4F0"/>
              <w:right w:val="single" w:sz="8" w:space="0" w:color="4F81BC"/>
            </w:tcBorders>
            <w:shd w:val="clear" w:color="auto" w:fill="001F5F"/>
          </w:tcPr>
          <w:p w14:paraId="1608709E" w14:textId="77777777" w:rsidR="00EC4D24" w:rsidRDefault="00052D59" w:rsidP="00385A3B">
            <w:pPr>
              <w:spacing w:before="78"/>
              <w:jc w:val="center"/>
              <w:rPr>
                <w:rFonts w:ascii="Arial" w:eastAsia="Arial" w:hAnsi="Arial" w:cs="Arial"/>
              </w:rPr>
            </w:pPr>
            <w:r w:rsidRPr="00385A3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Action Taken</w:t>
            </w:r>
          </w:p>
        </w:tc>
      </w:tr>
      <w:tr w:rsidR="00EC4D24" w:rsidRPr="000666C8" w14:paraId="0ED23154" w14:textId="77777777" w:rsidTr="00F54489">
        <w:trPr>
          <w:trHeight w:hRule="exact" w:val="373"/>
        </w:trPr>
        <w:tc>
          <w:tcPr>
            <w:tcW w:w="10800" w:type="dxa"/>
            <w:gridSpan w:val="2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  <w:shd w:val="clear" w:color="auto" w:fill="DBE4F0"/>
          </w:tcPr>
          <w:p w14:paraId="78988924" w14:textId="2D26F654" w:rsidR="00EC4D24" w:rsidRPr="004B19D7" w:rsidRDefault="005A1B2E" w:rsidP="00D328DA">
            <w:pPr>
              <w:widowControl w:val="0"/>
              <w:spacing w:before="60" w:after="60"/>
              <w:ind w:left="360" w:hanging="360"/>
              <w:rPr>
                <w:rFonts w:ascii="Arial" w:eastAsia="Arial" w:hAnsi="Arial" w:cs="Arial"/>
                <w:b/>
                <w:bCs/>
              </w:rPr>
            </w:pPr>
            <w:r w:rsidRPr="004B19D7">
              <w:rPr>
                <w:rFonts w:ascii="Arial" w:eastAsia="Arial" w:hAnsi="Arial" w:cs="Arial"/>
                <w:b/>
                <w:bCs/>
              </w:rPr>
              <w:t>Table 1a – Tool I</w:t>
            </w:r>
            <w:r w:rsidR="00052D59" w:rsidRPr="004B19D7">
              <w:rPr>
                <w:rFonts w:ascii="Arial" w:eastAsia="Arial" w:hAnsi="Arial" w:cs="Arial"/>
                <w:b/>
                <w:bCs/>
              </w:rPr>
              <w:t>nstructions</w:t>
            </w:r>
          </w:p>
        </w:tc>
      </w:tr>
      <w:tr w:rsidR="00EC4D24" w14:paraId="2EF42BF5" w14:textId="77777777" w:rsidTr="004B19D7">
        <w:trPr>
          <w:trHeight w:hRule="exact" w:val="364"/>
        </w:trPr>
        <w:tc>
          <w:tcPr>
            <w:tcW w:w="828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0BB11BF" w14:textId="7328C87C" w:rsidR="00EC4D24" w:rsidRPr="00385A3B" w:rsidRDefault="00052D59" w:rsidP="00D328DA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385A3B">
              <w:rPr>
                <w:rFonts w:ascii="Arial" w:eastAsia="Arial" w:hAnsi="Arial" w:cs="Arial"/>
                <w:spacing w:val="1"/>
              </w:rPr>
              <w:t>Identify staff to perform assessment</w:t>
            </w:r>
            <w:r w:rsidR="009379D5"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r w:rsidR="0041517C">
              <w:rPr>
                <w:rFonts w:ascii="Arial" w:eastAsia="Arial" w:hAnsi="Arial" w:cs="Arial"/>
                <w:spacing w:val="1"/>
              </w:rPr>
              <w:t xml:space="preserve">of </w:t>
            </w:r>
            <w:r w:rsidR="009379D5" w:rsidRPr="003223AD">
              <w:rPr>
                <w:rFonts w:ascii="Arial" w:eastAsia="Arial" w:hAnsi="Arial" w:cs="Arial"/>
                <w:spacing w:val="1"/>
              </w:rPr>
              <w:t xml:space="preserve">current </w:t>
            </w:r>
            <w:r w:rsidR="0041517C">
              <w:rPr>
                <w:rFonts w:ascii="Arial" w:eastAsia="Arial" w:hAnsi="Arial" w:cs="Arial"/>
                <w:spacing w:val="1"/>
              </w:rPr>
              <w:t xml:space="preserve">340B </w:t>
            </w:r>
            <w:r w:rsidR="009379D5" w:rsidRPr="003223AD">
              <w:rPr>
                <w:rFonts w:ascii="Arial" w:eastAsia="Arial" w:hAnsi="Arial" w:cs="Arial"/>
                <w:spacing w:val="1"/>
              </w:rPr>
              <w:t>polic</w:t>
            </w:r>
            <w:r w:rsidR="0041517C">
              <w:rPr>
                <w:rFonts w:ascii="Arial" w:eastAsia="Arial" w:hAnsi="Arial" w:cs="Arial"/>
                <w:spacing w:val="1"/>
              </w:rPr>
              <w:t>ies</w:t>
            </w:r>
            <w:r w:rsidR="009379D5" w:rsidRPr="003223AD">
              <w:rPr>
                <w:rFonts w:ascii="Arial" w:eastAsia="Arial" w:hAnsi="Arial" w:cs="Arial"/>
                <w:spacing w:val="1"/>
              </w:rPr>
              <w:t xml:space="preserve"> and procedur</w:t>
            </w:r>
            <w:r w:rsidR="0041517C">
              <w:rPr>
                <w:rFonts w:ascii="Arial" w:eastAsia="Arial" w:hAnsi="Arial" w:cs="Arial"/>
                <w:spacing w:val="1"/>
              </w:rPr>
              <w:t>es</w:t>
            </w:r>
            <w:r w:rsidR="003D4A71">
              <w:rPr>
                <w:rFonts w:ascii="Arial" w:eastAsia="Arial" w:hAnsi="Arial" w:cs="Arial"/>
                <w:spacing w:val="1"/>
              </w:rPr>
              <w:t>.</w:t>
            </w:r>
          </w:p>
        </w:tc>
        <w:tc>
          <w:tcPr>
            <w:tcW w:w="25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3A4A900" w14:textId="77777777" w:rsidR="00EC4D24" w:rsidRDefault="00EC4D24"/>
        </w:tc>
      </w:tr>
      <w:tr w:rsidR="00EC4D24" w14:paraId="0601B453" w14:textId="77777777" w:rsidTr="004B19D7">
        <w:trPr>
          <w:trHeight w:hRule="exact" w:val="625"/>
        </w:trPr>
        <w:tc>
          <w:tcPr>
            <w:tcW w:w="828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3101C3E" w14:textId="230D3900" w:rsidR="00EC4D24" w:rsidRPr="00385A3B" w:rsidRDefault="0041517C" w:rsidP="00D328DA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D</w:t>
            </w:r>
            <w:r w:rsidR="00052D59" w:rsidRPr="00385A3B">
              <w:rPr>
                <w:rFonts w:ascii="Arial" w:eastAsia="Arial" w:hAnsi="Arial" w:cs="Arial"/>
                <w:spacing w:val="1"/>
              </w:rPr>
              <w:t xml:space="preserve">etermine </w:t>
            </w:r>
            <w:r w:rsidR="00207DCF" w:rsidRPr="00385A3B">
              <w:rPr>
                <w:rFonts w:ascii="Arial" w:eastAsia="Arial" w:hAnsi="Arial" w:cs="Arial"/>
                <w:spacing w:val="1"/>
              </w:rPr>
              <w:t>whether</w:t>
            </w:r>
            <w:r w:rsidR="00052D59" w:rsidRPr="00385A3B">
              <w:rPr>
                <w:rFonts w:ascii="Arial" w:eastAsia="Arial" w:hAnsi="Arial" w:cs="Arial"/>
                <w:spacing w:val="1"/>
              </w:rPr>
              <w:t xml:space="preserve"> existing </w:t>
            </w:r>
            <w:r>
              <w:rPr>
                <w:rFonts w:ascii="Arial" w:eastAsia="Arial" w:hAnsi="Arial" w:cs="Arial"/>
                <w:spacing w:val="1"/>
              </w:rPr>
              <w:t>policies/</w:t>
            </w:r>
            <w:r w:rsidR="00052D59" w:rsidRPr="00385A3B">
              <w:rPr>
                <w:rFonts w:ascii="Arial" w:eastAsia="Arial" w:hAnsi="Arial" w:cs="Arial"/>
                <w:spacing w:val="1"/>
              </w:rPr>
              <w:t>procedure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 w:rsidR="00052D59" w:rsidRPr="00385A3B">
              <w:rPr>
                <w:rFonts w:ascii="Arial" w:eastAsia="Arial" w:hAnsi="Arial" w:cs="Arial"/>
                <w:spacing w:val="1"/>
              </w:rPr>
              <w:t xml:space="preserve"> adequately address </w:t>
            </w:r>
            <w:r>
              <w:rPr>
                <w:rFonts w:ascii="Arial" w:eastAsia="Arial" w:hAnsi="Arial" w:cs="Arial"/>
                <w:spacing w:val="1"/>
              </w:rPr>
              <w:t>criteria l</w:t>
            </w:r>
            <w:r w:rsidR="005A1B2E">
              <w:rPr>
                <w:rFonts w:ascii="Arial" w:eastAsia="Arial" w:hAnsi="Arial" w:cs="Arial"/>
                <w:spacing w:val="1"/>
              </w:rPr>
              <w:t>isted i</w:t>
            </w:r>
            <w:r>
              <w:rPr>
                <w:rFonts w:ascii="Arial" w:eastAsia="Arial" w:hAnsi="Arial" w:cs="Arial"/>
                <w:spacing w:val="1"/>
              </w:rPr>
              <w:t xml:space="preserve">n </w:t>
            </w:r>
            <w:r w:rsidR="005A1B2E" w:rsidRPr="004B19D7">
              <w:rPr>
                <w:rFonts w:ascii="Arial" w:eastAsia="Arial" w:hAnsi="Arial" w:cs="Arial"/>
                <w:b/>
                <w:bCs/>
                <w:spacing w:val="1"/>
              </w:rPr>
              <w:t>Table 2</w:t>
            </w:r>
            <w:r w:rsidR="005A1B2E">
              <w:rPr>
                <w:rFonts w:ascii="Arial" w:eastAsia="Arial" w:hAnsi="Arial" w:cs="Arial"/>
                <w:spacing w:val="1"/>
              </w:rPr>
              <w:t xml:space="preserve"> and provide a </w:t>
            </w:r>
            <w:r w:rsidR="003D4A71">
              <w:rPr>
                <w:rFonts w:ascii="Arial" w:eastAsia="Arial" w:hAnsi="Arial" w:cs="Arial"/>
                <w:spacing w:val="1"/>
              </w:rPr>
              <w:t>follow-</w:t>
            </w:r>
            <w:r w:rsidR="003C77CD">
              <w:rPr>
                <w:rFonts w:ascii="Arial" w:eastAsia="Arial" w:hAnsi="Arial" w:cs="Arial"/>
                <w:spacing w:val="1"/>
              </w:rPr>
              <w:t xml:space="preserve">up action </w:t>
            </w:r>
            <w:r w:rsidR="005A1B2E">
              <w:rPr>
                <w:rFonts w:ascii="Arial" w:eastAsia="Arial" w:hAnsi="Arial" w:cs="Arial"/>
                <w:spacing w:val="1"/>
              </w:rPr>
              <w:t>in the right-hand column</w:t>
            </w:r>
            <w:r w:rsidR="003C77CD">
              <w:rPr>
                <w:rFonts w:ascii="Arial" w:eastAsia="Arial" w:hAnsi="Arial" w:cs="Arial"/>
                <w:spacing w:val="1"/>
              </w:rPr>
              <w:t xml:space="preserve"> (if applicable)</w:t>
            </w:r>
            <w:r w:rsidR="003D4A71">
              <w:rPr>
                <w:rFonts w:ascii="Arial" w:eastAsia="Arial" w:hAnsi="Arial" w:cs="Arial"/>
                <w:spacing w:val="1"/>
              </w:rPr>
              <w:t>.</w:t>
            </w:r>
          </w:p>
        </w:tc>
        <w:tc>
          <w:tcPr>
            <w:tcW w:w="25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C1829A0" w14:textId="77777777" w:rsidR="00EC4D24" w:rsidRDefault="00EC4D24"/>
        </w:tc>
      </w:tr>
      <w:tr w:rsidR="00EC4D24" w14:paraId="437551D7" w14:textId="77777777" w:rsidTr="004B19D7">
        <w:trPr>
          <w:trHeight w:hRule="exact" w:val="600"/>
        </w:trPr>
        <w:tc>
          <w:tcPr>
            <w:tcW w:w="828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6ED2138" w14:textId="5BF2D91A" w:rsidR="00EC4D24" w:rsidRPr="00385A3B" w:rsidRDefault="00052D59" w:rsidP="00D328DA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385A3B">
              <w:rPr>
                <w:rFonts w:ascii="Arial" w:eastAsia="Arial" w:hAnsi="Arial" w:cs="Arial"/>
                <w:spacing w:val="1"/>
              </w:rPr>
              <w:t>Read the sample material breach definition statement intended for various covered entity types</w:t>
            </w:r>
            <w:r w:rsidR="005A1B2E">
              <w:rPr>
                <w:rFonts w:ascii="Arial" w:eastAsia="Arial" w:hAnsi="Arial" w:cs="Arial"/>
                <w:spacing w:val="1"/>
              </w:rPr>
              <w:t xml:space="preserve"> (bottom of page 2)</w:t>
            </w:r>
            <w:r w:rsidR="003D4A71">
              <w:rPr>
                <w:rFonts w:ascii="Arial" w:eastAsia="Arial" w:hAnsi="Arial" w:cs="Arial"/>
                <w:spacing w:val="1"/>
              </w:rPr>
              <w:t>.</w:t>
            </w:r>
          </w:p>
        </w:tc>
        <w:tc>
          <w:tcPr>
            <w:tcW w:w="25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2201293" w14:textId="77777777" w:rsidR="00EC4D24" w:rsidRDefault="00EC4D24"/>
        </w:tc>
      </w:tr>
      <w:tr w:rsidR="00EC4D24" w14:paraId="01199C3B" w14:textId="77777777" w:rsidTr="004B19D7">
        <w:trPr>
          <w:trHeight w:hRule="exact" w:val="600"/>
        </w:trPr>
        <w:tc>
          <w:tcPr>
            <w:tcW w:w="828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F364D9F" w14:textId="491EF312" w:rsidR="00EC4D24" w:rsidRPr="00385A3B" w:rsidRDefault="00052D59" w:rsidP="00D328DA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385A3B">
              <w:rPr>
                <w:rFonts w:ascii="Arial" w:eastAsia="Arial" w:hAnsi="Arial" w:cs="Arial"/>
                <w:spacing w:val="1"/>
              </w:rPr>
              <w:t>Engage with IT/</w:t>
            </w:r>
            <w:r w:rsidR="00207DCF" w:rsidRPr="00385A3B">
              <w:rPr>
                <w:rFonts w:ascii="Arial" w:eastAsia="Arial" w:hAnsi="Arial" w:cs="Arial"/>
                <w:spacing w:val="1"/>
              </w:rPr>
              <w:t>p</w:t>
            </w:r>
            <w:r w:rsidRPr="00385A3B">
              <w:rPr>
                <w:rFonts w:ascii="Arial" w:eastAsia="Arial" w:hAnsi="Arial" w:cs="Arial"/>
                <w:spacing w:val="1"/>
              </w:rPr>
              <w:t>urchasing/</w:t>
            </w:r>
            <w:r w:rsidR="00207DCF" w:rsidRPr="00385A3B">
              <w:rPr>
                <w:rFonts w:ascii="Arial" w:eastAsia="Arial" w:hAnsi="Arial" w:cs="Arial"/>
                <w:spacing w:val="1"/>
              </w:rPr>
              <w:t>b</w:t>
            </w:r>
            <w:r w:rsidRPr="00385A3B">
              <w:rPr>
                <w:rFonts w:ascii="Arial" w:eastAsia="Arial" w:hAnsi="Arial" w:cs="Arial"/>
                <w:spacing w:val="1"/>
              </w:rPr>
              <w:t>illing</w:t>
            </w:r>
            <w:r w:rsidR="00207DCF" w:rsidRPr="00385A3B">
              <w:rPr>
                <w:rFonts w:ascii="Arial" w:eastAsia="Arial" w:hAnsi="Arial" w:cs="Arial"/>
                <w:spacing w:val="1"/>
              </w:rPr>
              <w:t>/p</w:t>
            </w:r>
            <w:r w:rsidRPr="00385A3B">
              <w:rPr>
                <w:rFonts w:ascii="Arial" w:eastAsia="Arial" w:hAnsi="Arial" w:cs="Arial"/>
                <w:spacing w:val="1"/>
              </w:rPr>
              <w:t>harmacy to obta</w:t>
            </w:r>
            <w:r w:rsidRPr="003223AD">
              <w:rPr>
                <w:rFonts w:ascii="Arial" w:eastAsia="Arial" w:hAnsi="Arial" w:cs="Arial"/>
                <w:spacing w:val="1"/>
              </w:rPr>
              <w:t>i</w:t>
            </w:r>
            <w:r w:rsidRPr="00385A3B">
              <w:rPr>
                <w:rFonts w:ascii="Arial" w:eastAsia="Arial" w:hAnsi="Arial" w:cs="Arial"/>
                <w:spacing w:val="1"/>
              </w:rPr>
              <w:t>n data element(s)</w:t>
            </w:r>
            <w:r w:rsidR="009379D5">
              <w:rPr>
                <w:rFonts w:ascii="Arial" w:eastAsia="Arial" w:hAnsi="Arial" w:cs="Arial"/>
                <w:spacing w:val="1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1"/>
              </w:rPr>
              <w:t>selected for decision</w:t>
            </w:r>
            <w:r w:rsidR="00207DCF"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1"/>
              </w:rPr>
              <w:t>making</w:t>
            </w:r>
            <w:r w:rsidR="003D4A71">
              <w:rPr>
                <w:rFonts w:ascii="Arial" w:eastAsia="Arial" w:hAnsi="Arial" w:cs="Arial"/>
                <w:spacing w:val="1"/>
              </w:rPr>
              <w:t>.</w:t>
            </w:r>
          </w:p>
        </w:tc>
        <w:tc>
          <w:tcPr>
            <w:tcW w:w="25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14C8F13" w14:textId="77777777" w:rsidR="00EC4D24" w:rsidRDefault="00EC4D24"/>
        </w:tc>
      </w:tr>
      <w:tr w:rsidR="00EC4D24" w14:paraId="45E82A06" w14:textId="77777777" w:rsidTr="004B19D7">
        <w:trPr>
          <w:trHeight w:hRule="exact" w:val="418"/>
        </w:trPr>
        <w:tc>
          <w:tcPr>
            <w:tcW w:w="828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E8B2C1E" w14:textId="15CEE785" w:rsidR="00EC4D24" w:rsidRPr="00385A3B" w:rsidRDefault="00052D59" w:rsidP="00595F80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385A3B">
              <w:rPr>
                <w:rFonts w:ascii="Arial" w:eastAsia="Arial" w:hAnsi="Arial" w:cs="Arial"/>
                <w:spacing w:val="1"/>
              </w:rPr>
              <w:t>Draft yo</w:t>
            </w:r>
            <w:r w:rsidR="003C77CD">
              <w:rPr>
                <w:rFonts w:ascii="Arial" w:eastAsia="Arial" w:hAnsi="Arial" w:cs="Arial"/>
                <w:spacing w:val="1"/>
              </w:rPr>
              <w:t xml:space="preserve">ur new/updated </w:t>
            </w:r>
            <w:r w:rsidRPr="00385A3B">
              <w:rPr>
                <w:rFonts w:ascii="Arial" w:eastAsia="Arial" w:hAnsi="Arial" w:cs="Arial"/>
                <w:spacing w:val="1"/>
              </w:rPr>
              <w:t>statement for your organization</w:t>
            </w:r>
            <w:r w:rsidR="005A1B2E">
              <w:rPr>
                <w:rFonts w:ascii="Arial" w:eastAsia="Arial" w:hAnsi="Arial" w:cs="Arial"/>
                <w:spacing w:val="1"/>
              </w:rPr>
              <w:t>’</w:t>
            </w:r>
            <w:r w:rsidRPr="00385A3B">
              <w:rPr>
                <w:rFonts w:ascii="Arial" w:eastAsia="Arial" w:hAnsi="Arial" w:cs="Arial"/>
                <w:spacing w:val="1"/>
              </w:rPr>
              <w:t>s material breach definition</w:t>
            </w:r>
            <w:r w:rsidR="003D4A71">
              <w:rPr>
                <w:rFonts w:ascii="Arial" w:eastAsia="Arial" w:hAnsi="Arial" w:cs="Arial"/>
                <w:spacing w:val="1"/>
              </w:rPr>
              <w:t>.</w:t>
            </w:r>
          </w:p>
        </w:tc>
        <w:tc>
          <w:tcPr>
            <w:tcW w:w="25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C286CF1" w14:textId="77777777" w:rsidR="00EC4D24" w:rsidRDefault="00EC4D24"/>
        </w:tc>
      </w:tr>
      <w:tr w:rsidR="00215D5C" w14:paraId="218FB162" w14:textId="77777777" w:rsidTr="00385A3B">
        <w:trPr>
          <w:trHeight w:hRule="exact" w:val="625"/>
        </w:trPr>
        <w:tc>
          <w:tcPr>
            <w:tcW w:w="10800" w:type="dxa"/>
            <w:gridSpan w:val="2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  <w:shd w:val="clear" w:color="auto" w:fill="DBE4F0"/>
          </w:tcPr>
          <w:p w14:paraId="2C836217" w14:textId="77B073AA" w:rsidR="00215D5C" w:rsidRDefault="005A1B2E" w:rsidP="00385A3B">
            <w:pPr>
              <w:spacing w:before="60" w:after="60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Table 1b – Example </w:t>
            </w:r>
            <w:r w:rsidR="00215D5C">
              <w:rPr>
                <w:rFonts w:ascii="Arial" w:eastAsia="Arial" w:hAnsi="Arial" w:cs="Arial"/>
                <w:b/>
              </w:rPr>
              <w:t>Threshold Indicators</w:t>
            </w:r>
            <w:r w:rsidR="00215D5C">
              <w:rPr>
                <w:rFonts w:ascii="Arial" w:eastAsia="Arial" w:hAnsi="Arial" w:cs="Arial"/>
              </w:rPr>
              <w:t xml:space="preserve"> </w:t>
            </w:r>
          </w:p>
          <w:p w14:paraId="67401C6F" w14:textId="26B9C4AC" w:rsidR="00215D5C" w:rsidRPr="00215D5C" w:rsidRDefault="00215D5C" w:rsidP="00D5757E">
            <w:pPr>
              <w:spacing w:before="60" w:after="60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one or more in each definition within </w:t>
            </w:r>
            <w:r w:rsidR="0068238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entity-defined review period</w:t>
            </w:r>
            <w:r w:rsidR="003D4A71">
              <w:rPr>
                <w:rFonts w:ascii="Arial" w:eastAsia="Arial" w:hAnsi="Arial" w:cs="Arial"/>
              </w:rPr>
              <w:t>.</w:t>
            </w:r>
          </w:p>
        </w:tc>
      </w:tr>
      <w:tr w:rsidR="00215D5C" w14:paraId="1B9DD567" w14:textId="77777777" w:rsidTr="00D328DA">
        <w:trPr>
          <w:trHeight w:hRule="exact" w:val="1327"/>
        </w:trPr>
        <w:tc>
          <w:tcPr>
            <w:tcW w:w="10800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95EF3A2" w14:textId="77777777" w:rsidR="00215D5C" w:rsidRPr="00385A3B" w:rsidRDefault="00215D5C" w:rsidP="00D328DA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" w:eastAsia="Arial" w:hAnsi="Arial" w:cs="Arial"/>
              </w:rPr>
            </w:pPr>
            <w:r w:rsidRPr="00385A3B">
              <w:rPr>
                <w:rFonts w:ascii="Arial" w:eastAsia="Arial" w:hAnsi="Arial" w:cs="Arial"/>
                <w:spacing w:val="2"/>
              </w:rPr>
              <w:t>X</w:t>
            </w:r>
            <w:r w:rsidRPr="00385A3B">
              <w:rPr>
                <w:rFonts w:ascii="Arial" w:eastAsia="Arial" w:hAnsi="Arial" w:cs="Arial"/>
              </w:rPr>
              <w:t xml:space="preserve">% </w:t>
            </w:r>
            <w:r w:rsidRPr="00385A3B">
              <w:rPr>
                <w:rFonts w:ascii="Arial" w:eastAsia="Arial" w:hAnsi="Arial" w:cs="Arial"/>
                <w:spacing w:val="-3"/>
              </w:rPr>
              <w:t>o</w:t>
            </w:r>
            <w:r w:rsidRPr="00385A3B">
              <w:rPr>
                <w:rFonts w:ascii="Arial" w:eastAsia="Arial" w:hAnsi="Arial" w:cs="Arial"/>
              </w:rPr>
              <w:t>f</w:t>
            </w:r>
            <w:r w:rsidRPr="00385A3B">
              <w:rPr>
                <w:rFonts w:ascii="Arial" w:eastAsia="Arial" w:hAnsi="Arial" w:cs="Arial"/>
                <w:spacing w:val="3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  <w:spacing w:val="-3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al 340B</w:t>
            </w:r>
            <w:r w:rsidRPr="00385A3B">
              <w:rPr>
                <w:rFonts w:ascii="Arial" w:eastAsia="Arial" w:hAnsi="Arial" w:cs="Arial"/>
                <w:spacing w:val="-2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pu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385A3B">
              <w:rPr>
                <w:rFonts w:ascii="Arial" w:eastAsia="Arial" w:hAnsi="Arial" w:cs="Arial"/>
              </w:rPr>
              <w:t>ch</w:t>
            </w:r>
            <w:r w:rsidRPr="00385A3B">
              <w:rPr>
                <w:rFonts w:ascii="Arial" w:eastAsia="Arial" w:hAnsi="Arial" w:cs="Arial"/>
                <w:spacing w:val="-3"/>
              </w:rPr>
              <w:t>a</w:t>
            </w:r>
            <w:r w:rsidRPr="00385A3B">
              <w:rPr>
                <w:rFonts w:ascii="Arial" w:eastAsia="Arial" w:hAnsi="Arial" w:cs="Arial"/>
              </w:rPr>
              <w:t>ses</w:t>
            </w:r>
            <w:r w:rsidRPr="00385A3B">
              <w:rPr>
                <w:rFonts w:ascii="Arial" w:eastAsia="Arial" w:hAnsi="Arial" w:cs="Arial"/>
                <w:spacing w:val="2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 xml:space="preserve">or 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  <w:spacing w:val="1"/>
              </w:rPr>
              <w:t>m</w:t>
            </w:r>
            <w:r w:rsidRPr="00385A3B">
              <w:rPr>
                <w:rFonts w:ascii="Arial" w:eastAsia="Arial" w:hAnsi="Arial" w:cs="Arial"/>
              </w:rPr>
              <w:t>pa</w:t>
            </w:r>
            <w:r w:rsidRPr="00385A3B">
              <w:rPr>
                <w:rFonts w:ascii="Arial" w:eastAsia="Arial" w:hAnsi="Arial" w:cs="Arial"/>
                <w:spacing w:val="-2"/>
              </w:rPr>
              <w:t>c</w:t>
            </w:r>
            <w:r w:rsidRPr="00385A3B">
              <w:rPr>
                <w:rFonts w:ascii="Arial" w:eastAsia="Arial" w:hAnsi="Arial" w:cs="Arial"/>
              </w:rPr>
              <w:t xml:space="preserve">t 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o</w:t>
            </w:r>
            <w:r w:rsidRPr="00385A3B">
              <w:rPr>
                <w:rFonts w:ascii="Arial" w:eastAsia="Arial" w:hAnsi="Arial" w:cs="Arial"/>
                <w:spacing w:val="-1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any</w:t>
            </w:r>
            <w:r w:rsidRPr="00385A3B">
              <w:rPr>
                <w:rFonts w:ascii="Arial" w:eastAsia="Arial" w:hAnsi="Arial" w:cs="Arial"/>
                <w:spacing w:val="-1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one</w:t>
            </w:r>
            <w:r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proofErr w:type="gramStart"/>
            <w:r w:rsidRPr="00385A3B">
              <w:rPr>
                <w:rFonts w:ascii="Arial" w:eastAsia="Arial" w:hAnsi="Arial" w:cs="Arial"/>
                <w:spacing w:val="1"/>
              </w:rPr>
              <w:t>m</w:t>
            </w:r>
            <w:r w:rsidRPr="00385A3B">
              <w:rPr>
                <w:rFonts w:ascii="Arial" w:eastAsia="Arial" w:hAnsi="Arial" w:cs="Arial"/>
              </w:rPr>
              <w:t>an</w:t>
            </w:r>
            <w:r w:rsidRPr="00385A3B">
              <w:rPr>
                <w:rFonts w:ascii="Arial" w:eastAsia="Arial" w:hAnsi="Arial" w:cs="Arial"/>
                <w:spacing w:val="-3"/>
              </w:rPr>
              <w:t>u</w:t>
            </w:r>
            <w:r w:rsidRPr="00385A3B">
              <w:rPr>
                <w:rFonts w:ascii="Arial" w:eastAsia="Arial" w:hAnsi="Arial" w:cs="Arial"/>
                <w:spacing w:val="1"/>
              </w:rPr>
              <w:t>f</w:t>
            </w:r>
            <w:r w:rsidRPr="00385A3B">
              <w:rPr>
                <w:rFonts w:ascii="Arial" w:eastAsia="Arial" w:hAnsi="Arial" w:cs="Arial"/>
              </w:rPr>
              <w:t>ac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  <w:spacing w:val="-3"/>
              </w:rPr>
              <w:t>u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385A3B">
              <w:rPr>
                <w:rFonts w:ascii="Arial" w:eastAsia="Arial" w:hAnsi="Arial" w:cs="Arial"/>
              </w:rPr>
              <w:t>er</w:t>
            </w:r>
            <w:proofErr w:type="gramEnd"/>
          </w:p>
          <w:p w14:paraId="2AB57B66" w14:textId="77777777" w:rsidR="00215D5C" w:rsidRPr="00385A3B" w:rsidRDefault="00215D5C" w:rsidP="00215D5C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/>
              <w:rPr>
                <w:rFonts w:ascii="Arial" w:eastAsia="Arial" w:hAnsi="Arial" w:cs="Arial"/>
              </w:rPr>
            </w:pPr>
            <w:r w:rsidRPr="00385A3B">
              <w:rPr>
                <w:rFonts w:ascii="Arial" w:eastAsia="Arial" w:hAnsi="Arial" w:cs="Arial"/>
              </w:rPr>
              <w:t xml:space="preserve">X$ </w:t>
            </w:r>
            <w:r w:rsidRPr="00385A3B">
              <w:rPr>
                <w:rFonts w:ascii="Arial" w:eastAsia="Arial" w:hAnsi="Arial" w:cs="Arial"/>
                <w:spacing w:val="-2"/>
              </w:rPr>
              <w:t>(</w:t>
            </w:r>
            <w:r w:rsidRPr="00385A3B">
              <w:rPr>
                <w:rFonts w:ascii="Arial" w:eastAsia="Arial" w:hAnsi="Arial" w:cs="Arial"/>
                <w:spacing w:val="3"/>
              </w:rPr>
              <w:t>f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  <w:spacing w:val="-2"/>
              </w:rPr>
              <w:t>x</w:t>
            </w:r>
            <w:r w:rsidRPr="00385A3B">
              <w:rPr>
                <w:rFonts w:ascii="Arial" w:eastAsia="Arial" w:hAnsi="Arial" w:cs="Arial"/>
              </w:rPr>
              <w:t>ed</w:t>
            </w:r>
            <w:r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a</w:t>
            </w:r>
            <w:r w:rsidRPr="00385A3B">
              <w:rPr>
                <w:rFonts w:ascii="Arial" w:eastAsia="Arial" w:hAnsi="Arial" w:cs="Arial"/>
                <w:spacing w:val="1"/>
              </w:rPr>
              <w:t>m</w:t>
            </w:r>
            <w:r w:rsidRPr="00385A3B">
              <w:rPr>
                <w:rFonts w:ascii="Arial" w:eastAsia="Arial" w:hAnsi="Arial" w:cs="Arial"/>
              </w:rPr>
              <w:t>ou</w:t>
            </w:r>
            <w:r w:rsidRPr="00385A3B">
              <w:rPr>
                <w:rFonts w:ascii="Arial" w:eastAsia="Arial" w:hAnsi="Arial" w:cs="Arial"/>
                <w:spacing w:val="-3"/>
              </w:rPr>
              <w:t>n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  <w:spacing w:val="-2"/>
              </w:rPr>
              <w:t>)</w:t>
            </w:r>
            <w:r w:rsidRPr="00385A3B">
              <w:rPr>
                <w:rFonts w:ascii="Arial" w:eastAsia="Arial" w:hAnsi="Arial" w:cs="Arial"/>
              </w:rPr>
              <w:t>, bas</w:t>
            </w:r>
            <w:r w:rsidRPr="00385A3B">
              <w:rPr>
                <w:rFonts w:ascii="Arial" w:eastAsia="Arial" w:hAnsi="Arial" w:cs="Arial"/>
                <w:spacing w:val="-3"/>
              </w:rPr>
              <w:t>e</w:t>
            </w:r>
            <w:r w:rsidRPr="00385A3B">
              <w:rPr>
                <w:rFonts w:ascii="Arial" w:eastAsia="Arial" w:hAnsi="Arial" w:cs="Arial"/>
              </w:rPr>
              <w:t>d</w:t>
            </w:r>
            <w:r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on</w:t>
            </w:r>
            <w:r w:rsidRPr="00385A3B">
              <w:rPr>
                <w:rFonts w:ascii="Arial" w:eastAsia="Arial" w:hAnsi="Arial" w:cs="Arial"/>
                <w:spacing w:val="-1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al o</w:t>
            </w:r>
            <w:r w:rsidRPr="00385A3B">
              <w:rPr>
                <w:rFonts w:ascii="Arial" w:eastAsia="Arial" w:hAnsi="Arial" w:cs="Arial"/>
                <w:spacing w:val="-3"/>
              </w:rPr>
              <w:t>u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p</w:t>
            </w:r>
            <w:r w:rsidRPr="00385A3B">
              <w:rPr>
                <w:rFonts w:ascii="Arial" w:eastAsia="Arial" w:hAnsi="Arial" w:cs="Arial"/>
                <w:spacing w:val="-3"/>
              </w:rPr>
              <w:t>a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</w:rPr>
              <w:t>ent</w:t>
            </w:r>
            <w:r w:rsidRPr="00385A3B">
              <w:rPr>
                <w:rFonts w:ascii="Arial" w:eastAsia="Arial" w:hAnsi="Arial" w:cs="Arial"/>
                <w:spacing w:val="3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-3"/>
              </w:rPr>
              <w:t>o</w:t>
            </w:r>
            <w:r w:rsidRPr="00385A3B">
              <w:rPr>
                <w:rFonts w:ascii="Arial" w:eastAsia="Arial" w:hAnsi="Arial" w:cs="Arial"/>
              </w:rPr>
              <w:t>r 340B</w:t>
            </w:r>
            <w:r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spen</w:t>
            </w:r>
            <w:r w:rsidRPr="00385A3B">
              <w:rPr>
                <w:rFonts w:ascii="Arial" w:eastAsia="Arial" w:hAnsi="Arial" w:cs="Arial"/>
                <w:spacing w:val="-3"/>
              </w:rPr>
              <w:t>d</w:t>
            </w:r>
            <w:r w:rsidRPr="00385A3B">
              <w:rPr>
                <w:rFonts w:ascii="Arial" w:eastAsia="Arial" w:hAnsi="Arial" w:cs="Arial"/>
              </w:rPr>
              <w:t>,</w:t>
            </w:r>
            <w:r w:rsidRPr="00385A3B">
              <w:rPr>
                <w:rFonts w:ascii="Arial" w:eastAsia="Arial" w:hAnsi="Arial" w:cs="Arial"/>
                <w:spacing w:val="3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-3"/>
              </w:rPr>
              <w:t>o</w:t>
            </w:r>
            <w:r w:rsidRPr="00385A3B">
              <w:rPr>
                <w:rFonts w:ascii="Arial" w:eastAsia="Arial" w:hAnsi="Arial" w:cs="Arial"/>
              </w:rPr>
              <w:t>r</w:t>
            </w:r>
            <w:r w:rsidRPr="00385A3B">
              <w:rPr>
                <w:rFonts w:ascii="Arial" w:eastAsia="Arial" w:hAnsi="Arial" w:cs="Arial"/>
                <w:spacing w:val="2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-3"/>
              </w:rPr>
              <w:t>i</w:t>
            </w:r>
            <w:r w:rsidRPr="00385A3B">
              <w:rPr>
                <w:rFonts w:ascii="Arial" w:eastAsia="Arial" w:hAnsi="Arial" w:cs="Arial"/>
                <w:spacing w:val="1"/>
              </w:rPr>
              <w:t>m</w:t>
            </w:r>
            <w:r w:rsidRPr="00385A3B">
              <w:rPr>
                <w:rFonts w:ascii="Arial" w:eastAsia="Arial" w:hAnsi="Arial" w:cs="Arial"/>
              </w:rPr>
              <w:t xml:space="preserve">pact </w:t>
            </w:r>
            <w:r w:rsidRPr="00385A3B">
              <w:rPr>
                <w:rFonts w:ascii="Arial" w:eastAsia="Arial" w:hAnsi="Arial" w:cs="Arial"/>
                <w:spacing w:val="-1"/>
              </w:rPr>
              <w:t>t</w:t>
            </w:r>
            <w:r w:rsidRPr="00385A3B">
              <w:rPr>
                <w:rFonts w:ascii="Arial" w:eastAsia="Arial" w:hAnsi="Arial" w:cs="Arial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any</w:t>
            </w:r>
            <w:r w:rsidRPr="00385A3B">
              <w:rPr>
                <w:rFonts w:ascii="Arial" w:eastAsia="Arial" w:hAnsi="Arial" w:cs="Arial"/>
                <w:spacing w:val="-1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one</w:t>
            </w:r>
            <w:r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proofErr w:type="gramStart"/>
            <w:r w:rsidRPr="00385A3B">
              <w:rPr>
                <w:rFonts w:ascii="Arial" w:eastAsia="Arial" w:hAnsi="Arial" w:cs="Arial"/>
                <w:spacing w:val="1"/>
              </w:rPr>
              <w:t>m</w:t>
            </w:r>
            <w:r w:rsidRPr="00385A3B">
              <w:rPr>
                <w:rFonts w:ascii="Arial" w:eastAsia="Arial" w:hAnsi="Arial" w:cs="Arial"/>
                <w:spacing w:val="-3"/>
              </w:rPr>
              <w:t>a</w:t>
            </w:r>
            <w:r w:rsidRPr="00385A3B">
              <w:rPr>
                <w:rFonts w:ascii="Arial" w:eastAsia="Arial" w:hAnsi="Arial" w:cs="Arial"/>
              </w:rPr>
              <w:t>n</w:t>
            </w:r>
            <w:r w:rsidRPr="00385A3B">
              <w:rPr>
                <w:rFonts w:ascii="Arial" w:eastAsia="Arial" w:hAnsi="Arial" w:cs="Arial"/>
                <w:spacing w:val="-3"/>
              </w:rPr>
              <w:t>u</w:t>
            </w:r>
            <w:r w:rsidRPr="00385A3B">
              <w:rPr>
                <w:rFonts w:ascii="Arial" w:eastAsia="Arial" w:hAnsi="Arial" w:cs="Arial"/>
                <w:spacing w:val="3"/>
              </w:rPr>
              <w:t>f</w:t>
            </w:r>
            <w:r w:rsidRPr="00385A3B">
              <w:rPr>
                <w:rFonts w:ascii="Arial" w:eastAsia="Arial" w:hAnsi="Arial" w:cs="Arial"/>
              </w:rPr>
              <w:t>a</w:t>
            </w:r>
            <w:r w:rsidRPr="00385A3B">
              <w:rPr>
                <w:rFonts w:ascii="Arial" w:eastAsia="Arial" w:hAnsi="Arial" w:cs="Arial"/>
                <w:spacing w:val="-2"/>
              </w:rPr>
              <w:t>c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u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385A3B">
              <w:rPr>
                <w:rFonts w:ascii="Arial" w:eastAsia="Arial" w:hAnsi="Arial" w:cs="Arial"/>
                <w:spacing w:val="-3"/>
              </w:rPr>
              <w:t>e</w:t>
            </w:r>
            <w:r w:rsidRPr="00385A3B">
              <w:rPr>
                <w:rFonts w:ascii="Arial" w:eastAsia="Arial" w:hAnsi="Arial" w:cs="Arial"/>
              </w:rPr>
              <w:t>r</w:t>
            </w:r>
            <w:proofErr w:type="gramEnd"/>
          </w:p>
          <w:p w14:paraId="0F4BC0F7" w14:textId="77777777" w:rsidR="00215D5C" w:rsidRPr="00385A3B" w:rsidRDefault="00215D5C" w:rsidP="00215D5C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/>
              <w:rPr>
                <w:rFonts w:ascii="Arial" w:eastAsia="Arial" w:hAnsi="Arial" w:cs="Arial"/>
              </w:rPr>
            </w:pPr>
            <w:r w:rsidRPr="00385A3B">
              <w:rPr>
                <w:rFonts w:ascii="Arial" w:eastAsia="Arial" w:hAnsi="Arial" w:cs="Arial"/>
                <w:spacing w:val="2"/>
              </w:rPr>
              <w:t>X</w:t>
            </w:r>
            <w:r w:rsidRPr="00385A3B">
              <w:rPr>
                <w:rFonts w:ascii="Arial" w:eastAsia="Arial" w:hAnsi="Arial" w:cs="Arial"/>
              </w:rPr>
              <w:t xml:space="preserve">% </w:t>
            </w:r>
            <w:r w:rsidRPr="00385A3B">
              <w:rPr>
                <w:rFonts w:ascii="Arial" w:eastAsia="Arial" w:hAnsi="Arial" w:cs="Arial"/>
                <w:spacing w:val="-3"/>
              </w:rPr>
              <w:t>o</w:t>
            </w:r>
            <w:r w:rsidRPr="00385A3B">
              <w:rPr>
                <w:rFonts w:ascii="Arial" w:eastAsia="Arial" w:hAnsi="Arial" w:cs="Arial"/>
              </w:rPr>
              <w:t>f</w:t>
            </w:r>
            <w:r w:rsidRPr="00385A3B">
              <w:rPr>
                <w:rFonts w:ascii="Arial" w:eastAsia="Arial" w:hAnsi="Arial" w:cs="Arial"/>
                <w:spacing w:val="3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  <w:spacing w:val="-3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al 340B</w:t>
            </w:r>
            <w:r w:rsidRPr="00385A3B">
              <w:rPr>
                <w:rFonts w:ascii="Arial" w:eastAsia="Arial" w:hAnsi="Arial" w:cs="Arial"/>
                <w:spacing w:val="-2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</w:rPr>
              <w:t>n</w:t>
            </w:r>
            <w:r w:rsidRPr="00385A3B">
              <w:rPr>
                <w:rFonts w:ascii="Arial" w:eastAsia="Arial" w:hAnsi="Arial" w:cs="Arial"/>
                <w:spacing w:val="-2"/>
              </w:rPr>
              <w:t>v</w:t>
            </w:r>
            <w:r w:rsidRPr="00385A3B">
              <w:rPr>
                <w:rFonts w:ascii="Arial" w:eastAsia="Arial" w:hAnsi="Arial" w:cs="Arial"/>
              </w:rPr>
              <w:t>en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385A3B">
              <w:rPr>
                <w:rFonts w:ascii="Arial" w:eastAsia="Arial" w:hAnsi="Arial" w:cs="Arial"/>
              </w:rPr>
              <w:t>y</w:t>
            </w:r>
            <w:r w:rsidRPr="00385A3B">
              <w:rPr>
                <w:rFonts w:ascii="Arial" w:eastAsia="Arial" w:hAnsi="Arial" w:cs="Arial"/>
                <w:spacing w:val="-1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1"/>
              </w:rPr>
              <w:t>(</w:t>
            </w:r>
            <w:r w:rsidRPr="00385A3B">
              <w:rPr>
                <w:rFonts w:ascii="Arial" w:eastAsia="Arial" w:hAnsi="Arial" w:cs="Arial"/>
              </w:rPr>
              <w:t>un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</w:rPr>
              <w:t>s)</w:t>
            </w:r>
          </w:p>
          <w:p w14:paraId="68366D17" w14:textId="77777777" w:rsidR="00215D5C" w:rsidRPr="00385A3B" w:rsidRDefault="00215D5C" w:rsidP="00215D5C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/>
              <w:rPr>
                <w:rFonts w:ascii="Arial" w:eastAsia="Arial" w:hAnsi="Arial" w:cs="Arial"/>
              </w:rPr>
            </w:pPr>
            <w:r w:rsidRPr="00385A3B">
              <w:rPr>
                <w:rFonts w:ascii="Arial" w:eastAsia="Arial" w:hAnsi="Arial" w:cs="Arial"/>
                <w:spacing w:val="2"/>
              </w:rPr>
              <w:t>X</w:t>
            </w:r>
            <w:r w:rsidRPr="00385A3B">
              <w:rPr>
                <w:rFonts w:ascii="Arial" w:eastAsia="Arial" w:hAnsi="Arial" w:cs="Arial"/>
              </w:rPr>
              <w:t xml:space="preserve">% </w:t>
            </w:r>
            <w:r w:rsidRPr="00385A3B">
              <w:rPr>
                <w:rFonts w:ascii="Arial" w:eastAsia="Arial" w:hAnsi="Arial" w:cs="Arial"/>
                <w:spacing w:val="-3"/>
              </w:rPr>
              <w:t>o</w:t>
            </w:r>
            <w:r w:rsidRPr="00385A3B">
              <w:rPr>
                <w:rFonts w:ascii="Arial" w:eastAsia="Arial" w:hAnsi="Arial" w:cs="Arial"/>
              </w:rPr>
              <w:t>f</w:t>
            </w:r>
            <w:r w:rsidRPr="00385A3B">
              <w:rPr>
                <w:rFonts w:ascii="Arial" w:eastAsia="Arial" w:hAnsi="Arial" w:cs="Arial"/>
                <w:spacing w:val="3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aud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</w:rPr>
              <w:t>t sa</w:t>
            </w:r>
            <w:r w:rsidRPr="00385A3B">
              <w:rPr>
                <w:rFonts w:ascii="Arial" w:eastAsia="Arial" w:hAnsi="Arial" w:cs="Arial"/>
                <w:spacing w:val="-2"/>
              </w:rPr>
              <w:t>m</w:t>
            </w:r>
            <w:r w:rsidRPr="00385A3B">
              <w:rPr>
                <w:rFonts w:ascii="Arial" w:eastAsia="Arial" w:hAnsi="Arial" w:cs="Arial"/>
              </w:rPr>
              <w:t>p</w:t>
            </w:r>
            <w:r w:rsidRPr="00385A3B">
              <w:rPr>
                <w:rFonts w:ascii="Arial" w:eastAsia="Arial" w:hAnsi="Arial" w:cs="Arial"/>
                <w:spacing w:val="-1"/>
              </w:rPr>
              <w:t>l</w:t>
            </w:r>
            <w:r w:rsidRPr="00385A3B">
              <w:rPr>
                <w:rFonts w:ascii="Arial" w:eastAsia="Arial" w:hAnsi="Arial" w:cs="Arial"/>
              </w:rPr>
              <w:t>e</w:t>
            </w:r>
          </w:p>
          <w:p w14:paraId="43FEA8C8" w14:textId="362B9FC7" w:rsidR="00215D5C" w:rsidRPr="00380FC3" w:rsidRDefault="00215D5C" w:rsidP="00380FC3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/>
              <w:rPr>
                <w:rFonts w:ascii="Arial" w:eastAsia="Arial" w:hAnsi="Arial" w:cs="Arial"/>
              </w:rPr>
            </w:pPr>
            <w:r w:rsidRPr="00385A3B">
              <w:rPr>
                <w:rFonts w:ascii="Arial" w:eastAsia="Arial" w:hAnsi="Arial" w:cs="Arial"/>
                <w:spacing w:val="2"/>
              </w:rPr>
              <w:t>X</w:t>
            </w:r>
            <w:r w:rsidRPr="00385A3B">
              <w:rPr>
                <w:rFonts w:ascii="Arial" w:eastAsia="Arial" w:hAnsi="Arial" w:cs="Arial"/>
              </w:rPr>
              <w:t xml:space="preserve">% </w:t>
            </w:r>
            <w:r w:rsidRPr="00385A3B">
              <w:rPr>
                <w:rFonts w:ascii="Arial" w:eastAsia="Arial" w:hAnsi="Arial" w:cs="Arial"/>
                <w:spacing w:val="-3"/>
              </w:rPr>
              <w:t>o</w:t>
            </w:r>
            <w:r w:rsidRPr="00385A3B">
              <w:rPr>
                <w:rFonts w:ascii="Arial" w:eastAsia="Arial" w:hAnsi="Arial" w:cs="Arial"/>
              </w:rPr>
              <w:t>f</w:t>
            </w:r>
            <w:r w:rsidRPr="00385A3B">
              <w:rPr>
                <w:rFonts w:ascii="Arial" w:eastAsia="Arial" w:hAnsi="Arial" w:cs="Arial"/>
                <w:spacing w:val="3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p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385A3B">
              <w:rPr>
                <w:rFonts w:ascii="Arial" w:eastAsia="Arial" w:hAnsi="Arial" w:cs="Arial"/>
                <w:spacing w:val="-3"/>
              </w:rPr>
              <w:t>e</w:t>
            </w:r>
            <w:r w:rsidRPr="00385A3B">
              <w:rPr>
                <w:rFonts w:ascii="Arial" w:eastAsia="Arial" w:hAnsi="Arial" w:cs="Arial"/>
              </w:rPr>
              <w:t>sc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</w:rPr>
              <w:t>p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</w:rPr>
              <w:t>on</w:t>
            </w:r>
            <w:r w:rsidRPr="00385A3B">
              <w:rPr>
                <w:rFonts w:ascii="Arial" w:eastAsia="Arial" w:hAnsi="Arial" w:cs="Arial"/>
                <w:spacing w:val="-1"/>
              </w:rPr>
              <w:t xml:space="preserve"> </w:t>
            </w:r>
            <w:r w:rsidRPr="00385A3B">
              <w:rPr>
                <w:rFonts w:ascii="Arial" w:eastAsia="Arial" w:hAnsi="Arial" w:cs="Arial"/>
                <w:spacing w:val="-2"/>
              </w:rPr>
              <w:t>v</w:t>
            </w:r>
            <w:r w:rsidRPr="00385A3B">
              <w:rPr>
                <w:rFonts w:ascii="Arial" w:eastAsia="Arial" w:hAnsi="Arial" w:cs="Arial"/>
              </w:rPr>
              <w:t>o</w:t>
            </w:r>
            <w:r w:rsidRPr="00385A3B">
              <w:rPr>
                <w:rFonts w:ascii="Arial" w:eastAsia="Arial" w:hAnsi="Arial" w:cs="Arial"/>
                <w:spacing w:val="-1"/>
              </w:rPr>
              <w:t>l</w:t>
            </w:r>
            <w:r w:rsidRPr="00385A3B">
              <w:rPr>
                <w:rFonts w:ascii="Arial" w:eastAsia="Arial" w:hAnsi="Arial" w:cs="Arial"/>
              </w:rPr>
              <w:t>u</w:t>
            </w:r>
            <w:r w:rsidRPr="00385A3B">
              <w:rPr>
                <w:rFonts w:ascii="Arial" w:eastAsia="Arial" w:hAnsi="Arial" w:cs="Arial"/>
                <w:spacing w:val="1"/>
              </w:rPr>
              <w:t>m</w:t>
            </w:r>
            <w:r w:rsidRPr="00385A3B">
              <w:rPr>
                <w:rFonts w:ascii="Arial" w:eastAsia="Arial" w:hAnsi="Arial" w:cs="Arial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/</w:t>
            </w:r>
            <w:r w:rsidRPr="00385A3B">
              <w:rPr>
                <w:rFonts w:ascii="Arial" w:eastAsia="Arial" w:hAnsi="Arial" w:cs="Arial"/>
              </w:rPr>
              <w:t>p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385A3B">
              <w:rPr>
                <w:rFonts w:ascii="Arial" w:eastAsia="Arial" w:hAnsi="Arial" w:cs="Arial"/>
              </w:rPr>
              <w:t>es</w:t>
            </w:r>
            <w:r w:rsidRPr="00385A3B">
              <w:rPr>
                <w:rFonts w:ascii="Arial" w:eastAsia="Arial" w:hAnsi="Arial" w:cs="Arial"/>
                <w:spacing w:val="-2"/>
              </w:rPr>
              <w:t>c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</w:rPr>
              <w:t>p</w:t>
            </w:r>
            <w:r w:rsidRPr="00385A3B">
              <w:rPr>
                <w:rFonts w:ascii="Arial" w:eastAsia="Arial" w:hAnsi="Arial" w:cs="Arial"/>
                <w:spacing w:val="1"/>
              </w:rPr>
              <w:t>t</w:t>
            </w:r>
            <w:r w:rsidRPr="00385A3B">
              <w:rPr>
                <w:rFonts w:ascii="Arial" w:eastAsia="Arial" w:hAnsi="Arial" w:cs="Arial"/>
                <w:spacing w:val="-1"/>
              </w:rPr>
              <w:t>i</w:t>
            </w:r>
            <w:r w:rsidRPr="00385A3B">
              <w:rPr>
                <w:rFonts w:ascii="Arial" w:eastAsia="Arial" w:hAnsi="Arial" w:cs="Arial"/>
              </w:rPr>
              <w:t>on</w:t>
            </w:r>
            <w:r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r w:rsidRPr="00385A3B">
              <w:rPr>
                <w:rFonts w:ascii="Arial" w:eastAsia="Arial" w:hAnsi="Arial" w:cs="Arial"/>
              </w:rPr>
              <w:t>s</w:t>
            </w:r>
            <w:r w:rsidRPr="00385A3B">
              <w:rPr>
                <w:rFonts w:ascii="Arial" w:eastAsia="Arial" w:hAnsi="Arial" w:cs="Arial"/>
                <w:spacing w:val="-3"/>
              </w:rPr>
              <w:t>a</w:t>
            </w:r>
            <w:r w:rsidRPr="00385A3B">
              <w:rPr>
                <w:rFonts w:ascii="Arial" w:eastAsia="Arial" w:hAnsi="Arial" w:cs="Arial"/>
                <w:spacing w:val="1"/>
              </w:rPr>
              <w:t>m</w:t>
            </w:r>
            <w:r w:rsidRPr="00385A3B">
              <w:rPr>
                <w:rFonts w:ascii="Arial" w:eastAsia="Arial" w:hAnsi="Arial" w:cs="Arial"/>
              </w:rPr>
              <w:t>p</w:t>
            </w:r>
            <w:r w:rsidRPr="00385A3B">
              <w:rPr>
                <w:rFonts w:ascii="Arial" w:eastAsia="Arial" w:hAnsi="Arial" w:cs="Arial"/>
                <w:spacing w:val="-1"/>
              </w:rPr>
              <w:t>l</w:t>
            </w:r>
            <w:r w:rsidRPr="00385A3B">
              <w:rPr>
                <w:rFonts w:ascii="Arial" w:eastAsia="Arial" w:hAnsi="Arial" w:cs="Arial"/>
              </w:rPr>
              <w:t>e</w:t>
            </w:r>
          </w:p>
        </w:tc>
      </w:tr>
    </w:tbl>
    <w:p w14:paraId="76A1052A" w14:textId="77777777" w:rsidR="00EC4D24" w:rsidRDefault="00EC4D24"/>
    <w:p w14:paraId="71D34988" w14:textId="77777777" w:rsidR="00475753" w:rsidRDefault="00475753"/>
    <w:p w14:paraId="4972D379" w14:textId="77777777" w:rsidR="00475753" w:rsidRDefault="00475753"/>
    <w:p w14:paraId="5527B4B4" w14:textId="77777777" w:rsidR="00475753" w:rsidRDefault="00475753">
      <w:pPr>
        <w:sectPr w:rsidR="00475753" w:rsidSect="00F54489">
          <w:headerReference w:type="default" r:id="rId8"/>
          <w:footerReference w:type="default" r:id="rId9"/>
          <w:pgSz w:w="12240" w:h="15840"/>
          <w:pgMar w:top="2347" w:right="720" w:bottom="1080" w:left="720" w:header="720" w:footer="418" w:gutter="0"/>
          <w:pgNumType w:start="1"/>
          <w:cols w:space="720"/>
          <w:docGrid w:linePitch="272"/>
        </w:sectPr>
      </w:pPr>
    </w:p>
    <w:tbl>
      <w:tblPr>
        <w:tblW w:w="10800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2880"/>
      </w:tblGrid>
      <w:tr w:rsidR="00EC4D24" w14:paraId="131A4D48" w14:textId="77777777" w:rsidTr="004B19D7">
        <w:trPr>
          <w:trHeight w:hRule="exact" w:val="751"/>
        </w:trPr>
        <w:tc>
          <w:tcPr>
            <w:tcW w:w="7920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  <w:shd w:val="clear" w:color="auto" w:fill="001F5F"/>
          </w:tcPr>
          <w:p w14:paraId="57512B89" w14:textId="3270DA77" w:rsidR="0041517C" w:rsidRDefault="005A1B2E" w:rsidP="00385A3B">
            <w:pPr>
              <w:spacing w:before="78"/>
              <w:jc w:val="center"/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lastRenderedPageBreak/>
              <w:t xml:space="preserve">Table 2 – Material </w:t>
            </w:r>
            <w:r w:rsidR="0041517C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Breach Policy/Procedure Criteria</w:t>
            </w:r>
          </w:p>
          <w:p w14:paraId="0B053336" w14:textId="60001A02" w:rsidR="00EC4D24" w:rsidRDefault="0041517C" w:rsidP="00385A3B">
            <w:pPr>
              <w:spacing w:before="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Recommended Steps</w:t>
            </w:r>
          </w:p>
        </w:tc>
        <w:tc>
          <w:tcPr>
            <w:tcW w:w="2880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  <w:shd w:val="clear" w:color="auto" w:fill="001F5F"/>
          </w:tcPr>
          <w:p w14:paraId="618A5636" w14:textId="76056E7C" w:rsidR="00EC4D24" w:rsidRDefault="003C77CD" w:rsidP="00E15159">
            <w:pPr>
              <w:spacing w:before="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Action</w:t>
            </w:r>
            <w:r w:rsidR="00172057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Taken</w:t>
            </w:r>
          </w:p>
        </w:tc>
      </w:tr>
      <w:tr w:rsidR="00EC4D24" w14:paraId="64D741A9" w14:textId="77777777" w:rsidTr="004B19D7">
        <w:trPr>
          <w:trHeight w:hRule="exact" w:val="1145"/>
        </w:trPr>
        <w:tc>
          <w:tcPr>
            <w:tcW w:w="7920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31379B4" w14:textId="2379A2D4" w:rsidR="00EC4D24" w:rsidRPr="00D328DA" w:rsidRDefault="00052D59" w:rsidP="00595F8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D328DA">
              <w:rPr>
                <w:rFonts w:ascii="Arial" w:eastAsia="Arial" w:hAnsi="Arial" w:cs="Arial"/>
                <w:spacing w:val="1"/>
              </w:rPr>
              <w:t xml:space="preserve">Establish a threshold for what would constitute a material breach of compliance </w:t>
            </w:r>
            <w:r w:rsidR="00FE6BFD" w:rsidRPr="00D328DA">
              <w:rPr>
                <w:rFonts w:ascii="Arial" w:eastAsia="Arial" w:hAnsi="Arial" w:cs="Arial"/>
                <w:spacing w:val="1"/>
              </w:rPr>
              <w:t>requiring</w:t>
            </w:r>
            <w:r w:rsidRPr="00D328DA">
              <w:rPr>
                <w:rFonts w:ascii="Arial" w:eastAsia="Arial" w:hAnsi="Arial" w:cs="Arial"/>
                <w:spacing w:val="1"/>
              </w:rPr>
              <w:t xml:space="preserve"> self-disclosure</w:t>
            </w:r>
            <w:r w:rsidR="005A1B2E" w:rsidRPr="00D328DA">
              <w:rPr>
                <w:rFonts w:ascii="Arial" w:eastAsia="Arial" w:hAnsi="Arial" w:cs="Arial"/>
                <w:spacing w:val="1"/>
              </w:rPr>
              <w:t xml:space="preserve"> (</w:t>
            </w:r>
            <w:r w:rsidR="002252E0">
              <w:rPr>
                <w:rFonts w:ascii="Arial" w:eastAsia="Arial" w:hAnsi="Arial" w:cs="Arial"/>
                <w:spacing w:val="1"/>
              </w:rPr>
              <w:t>se</w:t>
            </w:r>
            <w:r w:rsidR="002252E0" w:rsidRPr="00D328DA">
              <w:rPr>
                <w:rFonts w:ascii="Arial" w:eastAsia="Arial" w:hAnsi="Arial" w:cs="Arial"/>
                <w:spacing w:val="1"/>
              </w:rPr>
              <w:t xml:space="preserve">e </w:t>
            </w:r>
            <w:r w:rsidR="005A1B2E" w:rsidRPr="004B19D7">
              <w:rPr>
                <w:rFonts w:ascii="Arial" w:eastAsia="Arial" w:hAnsi="Arial" w:cs="Arial"/>
                <w:b/>
                <w:bCs/>
                <w:spacing w:val="1"/>
              </w:rPr>
              <w:t>Table 1b</w:t>
            </w:r>
            <w:r w:rsidR="005A1B2E" w:rsidRPr="00D328DA">
              <w:rPr>
                <w:rFonts w:ascii="Arial" w:eastAsia="Arial" w:hAnsi="Arial" w:cs="Arial"/>
                <w:spacing w:val="1"/>
              </w:rPr>
              <w:t xml:space="preserve"> for example threshold indicators)</w:t>
            </w:r>
            <w:r w:rsidRPr="00D328DA">
              <w:rPr>
                <w:rFonts w:ascii="Arial" w:eastAsia="Arial" w:hAnsi="Arial" w:cs="Arial"/>
                <w:spacing w:val="1"/>
              </w:rPr>
              <w:t xml:space="preserve">. </w:t>
            </w:r>
            <w:r w:rsidR="009379D5" w:rsidRPr="00D328DA">
              <w:rPr>
                <w:rFonts w:ascii="Arial" w:eastAsia="Arial" w:hAnsi="Arial" w:cs="Arial"/>
                <w:spacing w:val="1"/>
              </w:rPr>
              <w:t>I</w:t>
            </w:r>
            <w:r w:rsidRPr="00D328DA">
              <w:rPr>
                <w:rFonts w:ascii="Arial" w:eastAsia="Arial" w:hAnsi="Arial" w:cs="Arial"/>
                <w:spacing w:val="1"/>
              </w:rPr>
              <w:t>dentif</w:t>
            </w:r>
            <w:r w:rsidR="009379D5" w:rsidRPr="00D328DA">
              <w:rPr>
                <w:rFonts w:ascii="Arial" w:eastAsia="Arial" w:hAnsi="Arial" w:cs="Arial"/>
                <w:spacing w:val="1"/>
              </w:rPr>
              <w:t>y</w:t>
            </w:r>
            <w:r w:rsidRPr="00D328DA">
              <w:rPr>
                <w:rFonts w:ascii="Arial" w:eastAsia="Arial" w:hAnsi="Arial" w:cs="Arial"/>
                <w:spacing w:val="1"/>
              </w:rPr>
              <w:t xml:space="preserve"> any threshold variations among 340B settings (e.g., contract pharmacies).</w:t>
            </w:r>
          </w:p>
        </w:tc>
        <w:tc>
          <w:tcPr>
            <w:tcW w:w="2880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D30D138" w14:textId="77777777" w:rsidR="00EC4D24" w:rsidRDefault="00EC4D24"/>
        </w:tc>
      </w:tr>
      <w:tr w:rsidR="00EC4D24" w14:paraId="77A89E2B" w14:textId="77777777" w:rsidTr="004B19D7">
        <w:trPr>
          <w:trHeight w:hRule="exact" w:val="1543"/>
        </w:trPr>
        <w:tc>
          <w:tcPr>
            <w:tcW w:w="79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40C750C" w14:textId="0C685651" w:rsidR="00FE6BFD" w:rsidRPr="00D328DA" w:rsidRDefault="00942652" w:rsidP="00595F8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Within the organization’s standard operating procedures, d</w:t>
            </w:r>
            <w:r w:rsidR="00052D59" w:rsidRPr="00D328DA">
              <w:rPr>
                <w:rFonts w:ascii="Arial" w:eastAsia="Arial" w:hAnsi="Arial" w:cs="Arial"/>
                <w:spacing w:val="1"/>
              </w:rPr>
              <w:t>etermine and articulate when, how, and by whom (e.g.</w:t>
            </w:r>
            <w:r w:rsidR="005B31C8">
              <w:rPr>
                <w:rFonts w:ascii="Arial" w:eastAsia="Arial" w:hAnsi="Arial" w:cs="Arial"/>
                <w:spacing w:val="1"/>
              </w:rPr>
              <w:t>,</w:t>
            </w:r>
            <w:r w:rsidR="00052D59" w:rsidRPr="00D328DA">
              <w:rPr>
                <w:rFonts w:ascii="Arial" w:eastAsia="Arial" w:hAnsi="Arial" w:cs="Arial"/>
                <w:spacing w:val="1"/>
              </w:rPr>
              <w:t xml:space="preserve"> 340B </w:t>
            </w:r>
            <w:r w:rsidR="009379D5" w:rsidRPr="00D328DA">
              <w:rPr>
                <w:rFonts w:ascii="Arial" w:eastAsia="Arial" w:hAnsi="Arial" w:cs="Arial"/>
                <w:spacing w:val="1"/>
              </w:rPr>
              <w:t>oversight committee</w:t>
            </w:r>
            <w:r w:rsidR="00052D59" w:rsidRPr="00D328DA">
              <w:rPr>
                <w:rFonts w:ascii="Arial" w:eastAsia="Arial" w:hAnsi="Arial" w:cs="Arial"/>
                <w:spacing w:val="1"/>
              </w:rPr>
              <w:t>, compliance officer):</w:t>
            </w:r>
          </w:p>
          <w:p w14:paraId="6EA71562" w14:textId="19C416DA" w:rsidR="00E15159" w:rsidRPr="00D328DA" w:rsidRDefault="00E15159" w:rsidP="004B19D7">
            <w:pPr>
              <w:pStyle w:val="ListParagraph"/>
              <w:numPr>
                <w:ilvl w:val="0"/>
                <w:numId w:val="11"/>
              </w:numPr>
              <w:spacing w:before="60" w:after="60"/>
              <w:ind w:right="120"/>
              <w:rPr>
                <w:rFonts w:ascii="Arial" w:eastAsia="Arial" w:hAnsi="Arial" w:cs="Arial"/>
                <w:spacing w:val="1"/>
              </w:rPr>
            </w:pPr>
            <w:r w:rsidRPr="00D328DA">
              <w:rPr>
                <w:rFonts w:ascii="Arial" w:eastAsia="Arial" w:hAnsi="Arial" w:cs="Arial"/>
                <w:spacing w:val="1"/>
              </w:rPr>
              <w:t>M</w:t>
            </w:r>
            <w:r w:rsidR="00052D59" w:rsidRPr="00D328DA">
              <w:rPr>
                <w:rFonts w:ascii="Arial" w:eastAsia="Arial" w:hAnsi="Arial" w:cs="Arial"/>
                <w:spacing w:val="1"/>
              </w:rPr>
              <w:t>ateria</w:t>
            </w:r>
            <w:r w:rsidR="00052D59" w:rsidRPr="00385A3B">
              <w:rPr>
                <w:rFonts w:ascii="Arial" w:eastAsia="Arial" w:hAnsi="Arial" w:cs="Arial"/>
                <w:spacing w:val="1"/>
              </w:rPr>
              <w:t>l</w:t>
            </w:r>
            <w:r w:rsidR="00052D59" w:rsidRPr="00D328DA">
              <w:rPr>
                <w:rFonts w:ascii="Arial" w:eastAsia="Arial" w:hAnsi="Arial" w:cs="Arial"/>
                <w:spacing w:val="1"/>
              </w:rPr>
              <w:t>ity wou</w:t>
            </w:r>
            <w:r w:rsidR="00052D59" w:rsidRPr="00385A3B">
              <w:rPr>
                <w:rFonts w:ascii="Arial" w:eastAsia="Arial" w:hAnsi="Arial" w:cs="Arial"/>
                <w:spacing w:val="1"/>
              </w:rPr>
              <w:t>l</w:t>
            </w:r>
            <w:r w:rsidR="00052D59" w:rsidRPr="00D328DA">
              <w:rPr>
                <w:rFonts w:ascii="Arial" w:eastAsia="Arial" w:hAnsi="Arial" w:cs="Arial"/>
                <w:spacing w:val="1"/>
              </w:rPr>
              <w:t xml:space="preserve">d be </w:t>
            </w:r>
            <w:proofErr w:type="gramStart"/>
            <w:r w:rsidR="00052D59" w:rsidRPr="00D328DA">
              <w:rPr>
                <w:rFonts w:ascii="Arial" w:eastAsia="Arial" w:hAnsi="Arial" w:cs="Arial"/>
                <w:spacing w:val="1"/>
              </w:rPr>
              <w:t>a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ss</w:t>
            </w:r>
            <w:r w:rsidR="00052D59" w:rsidRPr="00D328DA">
              <w:rPr>
                <w:rFonts w:ascii="Arial" w:eastAsia="Arial" w:hAnsi="Arial" w:cs="Arial"/>
                <w:spacing w:val="1"/>
              </w:rPr>
              <w:t>e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ss</w:t>
            </w:r>
            <w:r w:rsidR="00052D59" w:rsidRPr="00D328DA">
              <w:rPr>
                <w:rFonts w:ascii="Arial" w:eastAsia="Arial" w:hAnsi="Arial" w:cs="Arial"/>
                <w:spacing w:val="1"/>
              </w:rPr>
              <w:t>ed</w:t>
            </w:r>
            <w:proofErr w:type="gramEnd"/>
          </w:p>
          <w:p w14:paraId="0E0CF1EE" w14:textId="12AD703B" w:rsidR="00E15159" w:rsidRPr="00D328DA" w:rsidRDefault="00E15159" w:rsidP="004B19D7">
            <w:pPr>
              <w:pStyle w:val="ListParagraph"/>
              <w:numPr>
                <w:ilvl w:val="0"/>
                <w:numId w:val="11"/>
              </w:numPr>
              <w:spacing w:before="60" w:after="60"/>
              <w:ind w:right="12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 w:rsidR="00052D59" w:rsidRPr="00D328DA">
              <w:rPr>
                <w:rFonts w:ascii="Arial" w:eastAsia="Arial" w:hAnsi="Arial" w:cs="Arial"/>
                <w:spacing w:val="1"/>
              </w:rPr>
              <w:t>elf</w:t>
            </w:r>
            <w:r w:rsidR="00052D59" w:rsidRPr="00385A3B">
              <w:rPr>
                <w:rFonts w:ascii="Arial" w:eastAsia="Arial" w:hAnsi="Arial" w:cs="Arial"/>
                <w:spacing w:val="1"/>
              </w:rPr>
              <w:t>-</w:t>
            </w:r>
            <w:r w:rsidR="00052D59" w:rsidRPr="00D328DA">
              <w:rPr>
                <w:rFonts w:ascii="Arial" w:eastAsia="Arial" w:hAnsi="Arial" w:cs="Arial"/>
                <w:spacing w:val="1"/>
              </w:rPr>
              <w:t>di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scl</w:t>
            </w:r>
            <w:r w:rsidR="00052D59" w:rsidRPr="00D328DA">
              <w:rPr>
                <w:rFonts w:ascii="Arial" w:eastAsia="Arial" w:hAnsi="Arial" w:cs="Arial"/>
                <w:spacing w:val="1"/>
              </w:rPr>
              <w:t>o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</w:t>
            </w:r>
            <w:r w:rsidR="00052D59" w:rsidRPr="00D328DA">
              <w:rPr>
                <w:rFonts w:ascii="Arial" w:eastAsia="Arial" w:hAnsi="Arial" w:cs="Arial"/>
                <w:spacing w:val="1"/>
              </w:rPr>
              <w:t>u</w:t>
            </w:r>
            <w:r w:rsidR="00052D59" w:rsidRPr="00385A3B">
              <w:rPr>
                <w:rFonts w:ascii="Arial" w:eastAsia="Arial" w:hAnsi="Arial" w:cs="Arial"/>
                <w:spacing w:val="1"/>
              </w:rPr>
              <w:t>r</w:t>
            </w:r>
            <w:r w:rsidR="00052D59" w:rsidRPr="00D328DA">
              <w:rPr>
                <w:rFonts w:ascii="Arial" w:eastAsia="Arial" w:hAnsi="Arial" w:cs="Arial"/>
                <w:spacing w:val="1"/>
              </w:rPr>
              <w:t xml:space="preserve">e to HRSA and/or manufacturers </w:t>
            </w:r>
            <w:r w:rsidR="00776A2B">
              <w:rPr>
                <w:rFonts w:ascii="Arial" w:eastAsia="Arial" w:hAnsi="Arial" w:cs="Arial"/>
                <w:spacing w:val="1"/>
              </w:rPr>
              <w:t xml:space="preserve">is </w:t>
            </w:r>
            <w:proofErr w:type="gramStart"/>
            <w:r w:rsidR="00052D59" w:rsidRPr="00D328DA">
              <w:rPr>
                <w:rFonts w:ascii="Arial" w:eastAsia="Arial" w:hAnsi="Arial" w:cs="Arial"/>
                <w:spacing w:val="1"/>
              </w:rPr>
              <w:t>accomplished</w:t>
            </w:r>
            <w:proofErr w:type="gramEnd"/>
          </w:p>
          <w:p w14:paraId="303ADBC5" w14:textId="72882FE1" w:rsidR="00EC4D24" w:rsidRPr="00D328DA" w:rsidRDefault="00E15159" w:rsidP="004B19D7">
            <w:pPr>
              <w:pStyle w:val="ListParagraph"/>
              <w:numPr>
                <w:ilvl w:val="0"/>
                <w:numId w:val="11"/>
              </w:numPr>
              <w:spacing w:before="60" w:after="60"/>
              <w:ind w:right="120"/>
              <w:rPr>
                <w:rFonts w:ascii="Arial" w:eastAsia="Arial" w:hAnsi="Arial" w:cs="Arial"/>
                <w:spacing w:val="1"/>
              </w:rPr>
            </w:pPr>
            <w:r w:rsidRPr="00D328DA">
              <w:rPr>
                <w:rFonts w:ascii="Arial" w:eastAsia="Arial" w:hAnsi="Arial" w:cs="Arial"/>
                <w:spacing w:val="1"/>
              </w:rPr>
              <w:t>C</w:t>
            </w:r>
            <w:r w:rsidR="00052D59" w:rsidRPr="00D328DA">
              <w:rPr>
                <w:rFonts w:ascii="Arial" w:eastAsia="Arial" w:hAnsi="Arial" w:cs="Arial"/>
                <w:spacing w:val="1"/>
              </w:rPr>
              <w:t>orrective action plans</w:t>
            </w:r>
            <w:r w:rsidR="001D5B77" w:rsidRPr="00D328DA">
              <w:rPr>
                <w:rFonts w:ascii="Arial" w:eastAsia="Arial" w:hAnsi="Arial" w:cs="Arial"/>
                <w:spacing w:val="1"/>
              </w:rPr>
              <w:t xml:space="preserve"> </w:t>
            </w:r>
            <w:r w:rsidR="00776A2B">
              <w:rPr>
                <w:rFonts w:ascii="Arial" w:eastAsia="Arial" w:hAnsi="Arial" w:cs="Arial"/>
                <w:spacing w:val="1"/>
              </w:rPr>
              <w:t xml:space="preserve">are </w:t>
            </w:r>
            <w:r w:rsidR="00052D59" w:rsidRPr="00D328DA">
              <w:rPr>
                <w:rFonts w:ascii="Arial" w:eastAsia="Arial" w:hAnsi="Arial" w:cs="Arial"/>
                <w:spacing w:val="1"/>
              </w:rPr>
              <w:t>submitted, approved</w:t>
            </w:r>
            <w:r w:rsidR="001D5B77" w:rsidRPr="00D328DA">
              <w:rPr>
                <w:rFonts w:ascii="Arial" w:eastAsia="Arial" w:hAnsi="Arial" w:cs="Arial"/>
                <w:spacing w:val="1"/>
              </w:rPr>
              <w:t>,</w:t>
            </w:r>
            <w:r w:rsidR="00052D59" w:rsidRPr="00D328DA">
              <w:rPr>
                <w:rFonts w:ascii="Arial" w:eastAsia="Arial" w:hAnsi="Arial" w:cs="Arial"/>
                <w:spacing w:val="1"/>
              </w:rPr>
              <w:t xml:space="preserve"> and completed </w:t>
            </w:r>
          </w:p>
        </w:tc>
        <w:tc>
          <w:tcPr>
            <w:tcW w:w="288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D0DDB72" w14:textId="77777777" w:rsidR="00EC4D24" w:rsidRDefault="00EC4D24"/>
        </w:tc>
      </w:tr>
      <w:tr w:rsidR="00EC4D24" w14:paraId="67AAF13F" w14:textId="77777777" w:rsidTr="004B19D7">
        <w:trPr>
          <w:trHeight w:hRule="exact" w:val="1174"/>
        </w:trPr>
        <w:tc>
          <w:tcPr>
            <w:tcW w:w="79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AC8DE32" w14:textId="517B20C4" w:rsidR="00EC4D24" w:rsidRPr="00595F80" w:rsidRDefault="00052D59" w:rsidP="00595F8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595F80">
              <w:rPr>
                <w:rFonts w:ascii="Arial" w:eastAsia="Arial" w:hAnsi="Arial" w:cs="Arial"/>
                <w:spacing w:val="1"/>
              </w:rPr>
              <w:t>De</w:t>
            </w:r>
            <w:r w:rsidRPr="00385A3B">
              <w:rPr>
                <w:rFonts w:ascii="Arial" w:eastAsia="Arial" w:hAnsi="Arial" w:cs="Arial"/>
                <w:spacing w:val="1"/>
              </w:rPr>
              <w:t>scr</w:t>
            </w:r>
            <w:r w:rsidRPr="00595F80">
              <w:rPr>
                <w:rFonts w:ascii="Arial" w:eastAsia="Arial" w:hAnsi="Arial" w:cs="Arial"/>
                <w:spacing w:val="1"/>
              </w:rPr>
              <w:t>ibe the maintenan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e of mate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ial</w:t>
            </w:r>
            <w:r w:rsidRPr="00385A3B">
              <w:rPr>
                <w:rFonts w:ascii="Arial" w:eastAsia="Arial" w:hAnsi="Arial" w:cs="Arial"/>
                <w:spacing w:val="1"/>
              </w:rPr>
              <w:t>i</w:t>
            </w:r>
            <w:r w:rsidRPr="00595F80">
              <w:rPr>
                <w:rFonts w:ascii="Arial" w:eastAsia="Arial" w:hAnsi="Arial" w:cs="Arial"/>
                <w:spacing w:val="1"/>
              </w:rPr>
              <w:t>ty a</w:t>
            </w:r>
            <w:r w:rsidRPr="00385A3B">
              <w:rPr>
                <w:rFonts w:ascii="Arial" w:eastAsia="Arial" w:hAnsi="Arial" w:cs="Arial"/>
                <w:spacing w:val="1"/>
              </w:rPr>
              <w:t>ss</w:t>
            </w:r>
            <w:r w:rsidRPr="00595F80">
              <w:rPr>
                <w:rFonts w:ascii="Arial" w:eastAsia="Arial" w:hAnsi="Arial" w:cs="Arial"/>
                <w:spacing w:val="1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>sment</w:t>
            </w:r>
            <w:r w:rsidR="009379D5" w:rsidRPr="00595F80">
              <w:rPr>
                <w:rFonts w:ascii="Arial" w:eastAsia="Arial" w:hAnsi="Arial" w:cs="Arial"/>
                <w:spacing w:val="1"/>
              </w:rPr>
              <w:t xml:space="preserve"> records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 and of th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>ho</w:t>
            </w:r>
            <w:r w:rsidRPr="00385A3B">
              <w:rPr>
                <w:rFonts w:ascii="Arial" w:eastAsia="Arial" w:hAnsi="Arial" w:cs="Arial"/>
                <w:spacing w:val="1"/>
              </w:rPr>
              <w:t>l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d and 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>ub</w:t>
            </w:r>
            <w:r w:rsidRPr="00385A3B">
              <w:rPr>
                <w:rFonts w:ascii="Arial" w:eastAsia="Arial" w:hAnsi="Arial" w:cs="Arial"/>
                <w:spacing w:val="1"/>
              </w:rPr>
              <w:t>-</w:t>
            </w:r>
            <w:r w:rsidRPr="00595F80">
              <w:rPr>
                <w:rFonts w:ascii="Arial" w:eastAsia="Arial" w:hAnsi="Arial" w:cs="Arial"/>
                <w:spacing w:val="1"/>
              </w:rPr>
              <w:t>th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>ho</w:t>
            </w:r>
            <w:r w:rsidRPr="00385A3B">
              <w:rPr>
                <w:rFonts w:ascii="Arial" w:eastAsia="Arial" w:hAnsi="Arial" w:cs="Arial"/>
                <w:spacing w:val="1"/>
              </w:rPr>
              <w:t>l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d </w:t>
            </w:r>
            <w:r w:rsidRPr="00385A3B">
              <w:rPr>
                <w:rFonts w:ascii="Arial" w:eastAsia="Arial" w:hAnsi="Arial" w:cs="Arial"/>
                <w:spacing w:val="1"/>
              </w:rPr>
              <w:t>v</w:t>
            </w:r>
            <w:r w:rsidRPr="00595F80">
              <w:rPr>
                <w:rFonts w:ascii="Arial" w:eastAsia="Arial" w:hAnsi="Arial" w:cs="Arial"/>
                <w:spacing w:val="1"/>
              </w:rPr>
              <w:t>iolations that led to manufa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tu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er 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rr</w:t>
            </w:r>
            <w:r w:rsidRPr="00595F80">
              <w:rPr>
                <w:rFonts w:ascii="Arial" w:eastAsia="Arial" w:hAnsi="Arial" w:cs="Arial"/>
                <w:spacing w:val="1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>ponden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e and/or formal 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>elf</w:t>
            </w:r>
            <w:r w:rsidRPr="00385A3B">
              <w:rPr>
                <w:rFonts w:ascii="Arial" w:eastAsia="Arial" w:hAnsi="Arial" w:cs="Arial"/>
                <w:spacing w:val="1"/>
              </w:rPr>
              <w:t>-</w:t>
            </w:r>
            <w:r w:rsidRPr="00595F80">
              <w:rPr>
                <w:rFonts w:ascii="Arial" w:eastAsia="Arial" w:hAnsi="Arial" w:cs="Arial"/>
                <w:spacing w:val="1"/>
              </w:rPr>
              <w:t>di</w:t>
            </w:r>
            <w:r w:rsidRPr="00385A3B">
              <w:rPr>
                <w:rFonts w:ascii="Arial" w:eastAsia="Arial" w:hAnsi="Arial" w:cs="Arial"/>
                <w:spacing w:val="1"/>
              </w:rPr>
              <w:t>sc</w:t>
            </w:r>
            <w:r w:rsidRPr="00595F80">
              <w:rPr>
                <w:rFonts w:ascii="Arial" w:eastAsia="Arial" w:hAnsi="Arial" w:cs="Arial"/>
                <w:spacing w:val="1"/>
              </w:rPr>
              <w:t>lo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>u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e p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s through HRSA, 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rr</w:t>
            </w:r>
            <w:r w:rsidRPr="00595F80">
              <w:rPr>
                <w:rFonts w:ascii="Arial" w:eastAsia="Arial" w:hAnsi="Arial" w:cs="Arial"/>
                <w:spacing w:val="1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tive a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tion plans</w:t>
            </w:r>
            <w:r w:rsidR="00207DCF" w:rsidRPr="00595F80">
              <w:rPr>
                <w:rFonts w:ascii="Arial" w:eastAsia="Arial" w:hAnsi="Arial" w:cs="Arial"/>
                <w:spacing w:val="1"/>
              </w:rPr>
              <w:t>,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 and</w:t>
            </w:r>
            <w:r w:rsidRPr="00385A3B">
              <w:rPr>
                <w:rFonts w:ascii="Arial" w:eastAsia="Arial" w:hAnsi="Arial" w:cs="Arial"/>
                <w:spacing w:val="1"/>
              </w:rPr>
              <w:t xml:space="preserve"> </w:t>
            </w:r>
            <w:r w:rsidRPr="00595F80">
              <w:rPr>
                <w:rFonts w:ascii="Arial" w:eastAsia="Arial" w:hAnsi="Arial" w:cs="Arial"/>
                <w:spacing w:val="1"/>
              </w:rPr>
              <w:t>in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ident re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olution </w:t>
            </w:r>
            <w:r w:rsidRPr="00385A3B">
              <w:rPr>
                <w:rFonts w:ascii="Arial" w:eastAsia="Arial" w:hAnsi="Arial" w:cs="Arial"/>
                <w:spacing w:val="1"/>
              </w:rPr>
              <w:t>i</w:t>
            </w:r>
            <w:r w:rsidRPr="00595F80">
              <w:rPr>
                <w:rFonts w:ascii="Arial" w:eastAsia="Arial" w:hAnsi="Arial" w:cs="Arial"/>
                <w:spacing w:val="1"/>
              </w:rPr>
              <w:t>n the organ</w:t>
            </w:r>
            <w:r w:rsidRPr="00385A3B">
              <w:rPr>
                <w:rFonts w:ascii="Arial" w:eastAsia="Arial" w:hAnsi="Arial" w:cs="Arial"/>
                <w:spacing w:val="1"/>
              </w:rPr>
              <w:t>i</w:t>
            </w:r>
            <w:r w:rsidRPr="00595F80">
              <w:rPr>
                <w:rFonts w:ascii="Arial" w:eastAsia="Arial" w:hAnsi="Arial" w:cs="Arial"/>
                <w:spacing w:val="1"/>
              </w:rPr>
              <w:t>zat</w:t>
            </w:r>
            <w:r w:rsidRPr="00385A3B">
              <w:rPr>
                <w:rFonts w:ascii="Arial" w:eastAsia="Arial" w:hAnsi="Arial" w:cs="Arial"/>
                <w:spacing w:val="1"/>
              </w:rPr>
              <w:t>i</w:t>
            </w:r>
            <w:r w:rsidRPr="00595F80">
              <w:rPr>
                <w:rFonts w:ascii="Arial" w:eastAsia="Arial" w:hAnsi="Arial" w:cs="Arial"/>
                <w:spacing w:val="1"/>
              </w:rPr>
              <w:t>on’s po</w:t>
            </w:r>
            <w:r w:rsidRPr="00385A3B">
              <w:rPr>
                <w:rFonts w:ascii="Arial" w:eastAsia="Arial" w:hAnsi="Arial" w:cs="Arial"/>
                <w:spacing w:val="1"/>
              </w:rPr>
              <w:t>l</w:t>
            </w:r>
            <w:r w:rsidRPr="00595F80">
              <w:rPr>
                <w:rFonts w:ascii="Arial" w:eastAsia="Arial" w:hAnsi="Arial" w:cs="Arial"/>
                <w:spacing w:val="1"/>
              </w:rPr>
              <w:t>icy and p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edu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="005A1B2E">
              <w:rPr>
                <w:rFonts w:ascii="Arial" w:eastAsia="Arial" w:hAnsi="Arial" w:cs="Arial"/>
                <w:spacing w:val="1"/>
              </w:rPr>
              <w:t>.</w:t>
            </w:r>
          </w:p>
        </w:tc>
        <w:tc>
          <w:tcPr>
            <w:tcW w:w="288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700E055" w14:textId="77777777" w:rsidR="00EC4D24" w:rsidRDefault="00EC4D24"/>
        </w:tc>
      </w:tr>
      <w:tr w:rsidR="00EC4D24" w14:paraId="27B86954" w14:textId="77777777" w:rsidTr="004B19D7">
        <w:trPr>
          <w:trHeight w:hRule="exact" w:val="1633"/>
        </w:trPr>
        <w:tc>
          <w:tcPr>
            <w:tcW w:w="79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B8B8145" w14:textId="77777777" w:rsidR="005B31C8" w:rsidRDefault="00052D59" w:rsidP="00595F8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595F80">
              <w:rPr>
                <w:rFonts w:ascii="Arial" w:eastAsia="Arial" w:hAnsi="Arial" w:cs="Arial"/>
                <w:spacing w:val="1"/>
              </w:rPr>
              <w:t>Dete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mine how often and by whom the o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gan</w:t>
            </w:r>
            <w:r w:rsidRPr="00385A3B">
              <w:rPr>
                <w:rFonts w:ascii="Arial" w:eastAsia="Arial" w:hAnsi="Arial" w:cs="Arial"/>
                <w:spacing w:val="1"/>
              </w:rPr>
              <w:t>i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zation’s </w:t>
            </w:r>
            <w:r w:rsidRPr="00385A3B">
              <w:rPr>
                <w:rFonts w:ascii="Arial" w:eastAsia="Arial" w:hAnsi="Arial" w:cs="Arial"/>
                <w:spacing w:val="1"/>
              </w:rPr>
              <w:t>s</w:t>
            </w:r>
            <w:r w:rsidRPr="00595F80">
              <w:rPr>
                <w:rFonts w:ascii="Arial" w:eastAsia="Arial" w:hAnsi="Arial" w:cs="Arial"/>
                <w:spacing w:val="1"/>
              </w:rPr>
              <w:t>tanda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d ope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ating p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o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edu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es 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once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ning mate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ial b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ea</w:t>
            </w:r>
            <w:r w:rsidRPr="00385A3B">
              <w:rPr>
                <w:rFonts w:ascii="Arial" w:eastAsia="Arial" w:hAnsi="Arial" w:cs="Arial"/>
                <w:spacing w:val="1"/>
              </w:rPr>
              <w:t>c</w:t>
            </w:r>
            <w:r w:rsidRPr="00595F80">
              <w:rPr>
                <w:rFonts w:ascii="Arial" w:eastAsia="Arial" w:hAnsi="Arial" w:cs="Arial"/>
                <w:spacing w:val="1"/>
              </w:rPr>
              <w:t>h a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e to be </w:t>
            </w:r>
            <w:r w:rsidRPr="00385A3B">
              <w:rPr>
                <w:rFonts w:ascii="Arial" w:eastAsia="Arial" w:hAnsi="Arial" w:cs="Arial"/>
                <w:spacing w:val="1"/>
              </w:rPr>
              <w:t>r</w:t>
            </w:r>
            <w:r w:rsidRPr="00595F80">
              <w:rPr>
                <w:rFonts w:ascii="Arial" w:eastAsia="Arial" w:hAnsi="Arial" w:cs="Arial"/>
                <w:spacing w:val="1"/>
              </w:rPr>
              <w:t>e</w:t>
            </w:r>
            <w:r w:rsidRPr="00385A3B">
              <w:rPr>
                <w:rFonts w:ascii="Arial" w:eastAsia="Arial" w:hAnsi="Arial" w:cs="Arial"/>
                <w:spacing w:val="1"/>
              </w:rPr>
              <w:t>v</w:t>
            </w:r>
            <w:r w:rsidRPr="00595F80">
              <w:rPr>
                <w:rFonts w:ascii="Arial" w:eastAsia="Arial" w:hAnsi="Arial" w:cs="Arial"/>
                <w:spacing w:val="1"/>
              </w:rPr>
              <w:t xml:space="preserve">iewed. </w:t>
            </w:r>
          </w:p>
          <w:p w14:paraId="23F5EBF5" w14:textId="019D5326" w:rsidR="00EC4D24" w:rsidRPr="00595F80" w:rsidRDefault="00052D59" w:rsidP="004B19D7">
            <w:pPr>
              <w:pStyle w:val="ListParagraph"/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595F80">
              <w:rPr>
                <w:rFonts w:ascii="Arial" w:eastAsia="Arial" w:hAnsi="Arial" w:cs="Arial"/>
                <w:spacing w:val="1"/>
              </w:rPr>
              <w:t>Consider:</w:t>
            </w:r>
          </w:p>
          <w:p w14:paraId="2C528309" w14:textId="6DA1BE80" w:rsidR="00E15159" w:rsidRPr="00595F80" w:rsidRDefault="00E15159" w:rsidP="004B19D7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595F80">
              <w:rPr>
                <w:rFonts w:ascii="Arial" w:eastAsia="Arial" w:hAnsi="Arial" w:cs="Arial"/>
                <w:spacing w:val="1"/>
              </w:rPr>
              <w:t>D</w:t>
            </w:r>
            <w:r w:rsidR="00052D59" w:rsidRPr="00595F80">
              <w:rPr>
                <w:rFonts w:ascii="Arial" w:eastAsia="Arial" w:hAnsi="Arial" w:cs="Arial"/>
                <w:spacing w:val="1"/>
              </w:rPr>
              <w:t>ate of po</w:t>
            </w:r>
            <w:r w:rsidR="00052D59" w:rsidRPr="00385A3B">
              <w:rPr>
                <w:rFonts w:ascii="Arial" w:eastAsia="Arial" w:hAnsi="Arial" w:cs="Arial"/>
                <w:spacing w:val="1"/>
              </w:rPr>
              <w:t>l</w:t>
            </w:r>
            <w:r w:rsidR="00052D59" w:rsidRPr="00595F80">
              <w:rPr>
                <w:rFonts w:ascii="Arial" w:eastAsia="Arial" w:hAnsi="Arial" w:cs="Arial"/>
                <w:spacing w:val="1"/>
              </w:rPr>
              <w:t>i</w:t>
            </w:r>
            <w:r w:rsidR="00052D59" w:rsidRPr="00385A3B">
              <w:rPr>
                <w:rFonts w:ascii="Arial" w:eastAsia="Arial" w:hAnsi="Arial" w:cs="Arial"/>
                <w:spacing w:val="1"/>
              </w:rPr>
              <w:t>c</w:t>
            </w:r>
            <w:r w:rsidR="00052D59" w:rsidRPr="00595F80">
              <w:rPr>
                <w:rFonts w:ascii="Arial" w:eastAsia="Arial" w:hAnsi="Arial" w:cs="Arial"/>
                <w:spacing w:val="1"/>
              </w:rPr>
              <w:t>y o</w:t>
            </w:r>
            <w:r w:rsidR="00052D59" w:rsidRPr="00385A3B">
              <w:rPr>
                <w:rFonts w:ascii="Arial" w:eastAsia="Arial" w:hAnsi="Arial" w:cs="Arial"/>
                <w:spacing w:val="1"/>
              </w:rPr>
              <w:t>r</w:t>
            </w:r>
            <w:r w:rsidR="00052D59" w:rsidRPr="00595F80">
              <w:rPr>
                <w:rFonts w:ascii="Arial" w:eastAsia="Arial" w:hAnsi="Arial" w:cs="Arial"/>
                <w:spacing w:val="1"/>
              </w:rPr>
              <w:t xml:space="preserve">igination </w:t>
            </w:r>
          </w:p>
          <w:p w14:paraId="7628EE64" w14:textId="300657F8" w:rsidR="00EC4D24" w:rsidRPr="00595F80" w:rsidRDefault="00E15159" w:rsidP="004B19D7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" w:hAnsi="Arial" w:cs="Arial"/>
                <w:spacing w:val="1"/>
              </w:rPr>
            </w:pPr>
            <w:r w:rsidRPr="00595F80">
              <w:rPr>
                <w:rFonts w:ascii="Arial" w:eastAsia="Arial" w:hAnsi="Arial" w:cs="Arial"/>
                <w:spacing w:val="1"/>
              </w:rPr>
              <w:t>D</w:t>
            </w:r>
            <w:r w:rsidR="00207DCF" w:rsidRPr="00595F80">
              <w:rPr>
                <w:rFonts w:ascii="Arial" w:eastAsia="Arial" w:hAnsi="Arial" w:cs="Arial"/>
                <w:spacing w:val="1"/>
              </w:rPr>
              <w:t>ate</w:t>
            </w:r>
            <w:r w:rsidR="00052D59" w:rsidRPr="00595F80">
              <w:rPr>
                <w:rFonts w:ascii="Arial" w:eastAsia="Arial" w:hAnsi="Arial" w:cs="Arial"/>
                <w:spacing w:val="1"/>
              </w:rPr>
              <w:t xml:space="preserve"> of la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</w:t>
            </w:r>
            <w:r w:rsidR="00052D59" w:rsidRPr="00595F80">
              <w:rPr>
                <w:rFonts w:ascii="Arial" w:eastAsia="Arial" w:hAnsi="Arial" w:cs="Arial"/>
                <w:spacing w:val="1"/>
              </w:rPr>
              <w:t xml:space="preserve">t </w:t>
            </w:r>
            <w:r w:rsidR="00052D59" w:rsidRPr="00385A3B">
              <w:rPr>
                <w:rFonts w:ascii="Arial" w:eastAsia="Arial" w:hAnsi="Arial" w:cs="Arial"/>
                <w:spacing w:val="1"/>
              </w:rPr>
              <w:t>r</w:t>
            </w:r>
            <w:r w:rsidR="00052D59" w:rsidRPr="00595F80">
              <w:rPr>
                <w:rFonts w:ascii="Arial" w:eastAsia="Arial" w:hAnsi="Arial" w:cs="Arial"/>
                <w:spacing w:val="1"/>
              </w:rPr>
              <w:t>e</w:t>
            </w:r>
            <w:r w:rsidR="00052D59" w:rsidRPr="00385A3B">
              <w:rPr>
                <w:rFonts w:ascii="Arial" w:eastAsia="Arial" w:hAnsi="Arial" w:cs="Arial"/>
                <w:spacing w:val="1"/>
              </w:rPr>
              <w:t>v</w:t>
            </w:r>
            <w:r w:rsidR="00052D59" w:rsidRPr="00595F80">
              <w:rPr>
                <w:rFonts w:ascii="Arial" w:eastAsia="Arial" w:hAnsi="Arial" w:cs="Arial"/>
                <w:spacing w:val="1"/>
              </w:rPr>
              <w:t>iew/</w:t>
            </w:r>
            <w:r w:rsidR="00052D59" w:rsidRPr="00385A3B">
              <w:rPr>
                <w:rFonts w:ascii="Arial" w:eastAsia="Arial" w:hAnsi="Arial" w:cs="Arial"/>
                <w:spacing w:val="1"/>
              </w:rPr>
              <w:t>r</w:t>
            </w:r>
            <w:r w:rsidR="00052D59" w:rsidRPr="00595F80">
              <w:rPr>
                <w:rFonts w:ascii="Arial" w:eastAsia="Arial" w:hAnsi="Arial" w:cs="Arial"/>
                <w:spacing w:val="1"/>
              </w:rPr>
              <w:t>e</w:t>
            </w:r>
            <w:r w:rsidR="00052D59" w:rsidRPr="00385A3B">
              <w:rPr>
                <w:rFonts w:ascii="Arial" w:eastAsia="Arial" w:hAnsi="Arial" w:cs="Arial"/>
                <w:spacing w:val="1"/>
              </w:rPr>
              <w:t>v</w:t>
            </w:r>
            <w:r w:rsidR="00052D59" w:rsidRPr="00595F80">
              <w:rPr>
                <w:rFonts w:ascii="Arial" w:eastAsia="Arial" w:hAnsi="Arial" w:cs="Arial"/>
                <w:spacing w:val="1"/>
              </w:rPr>
              <w:t>i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si</w:t>
            </w:r>
            <w:r w:rsidR="00052D59" w:rsidRPr="00595F80">
              <w:rPr>
                <w:rFonts w:ascii="Arial" w:eastAsia="Arial" w:hAnsi="Arial" w:cs="Arial"/>
                <w:spacing w:val="1"/>
              </w:rPr>
              <w:t>on/app</w:t>
            </w:r>
            <w:r w:rsidR="00052D59" w:rsidRPr="00385A3B">
              <w:rPr>
                <w:rFonts w:ascii="Arial" w:eastAsia="Arial" w:hAnsi="Arial" w:cs="Arial"/>
                <w:spacing w:val="1"/>
              </w:rPr>
              <w:t>r</w:t>
            </w:r>
            <w:r w:rsidR="00052D59" w:rsidRPr="00595F80">
              <w:rPr>
                <w:rFonts w:ascii="Arial" w:eastAsia="Arial" w:hAnsi="Arial" w:cs="Arial"/>
                <w:spacing w:val="1"/>
              </w:rPr>
              <w:t>o</w:t>
            </w:r>
            <w:r w:rsidR="00052D59" w:rsidRPr="00385A3B">
              <w:rPr>
                <w:rFonts w:ascii="Arial" w:eastAsia="Arial" w:hAnsi="Arial" w:cs="Arial"/>
                <w:spacing w:val="1"/>
              </w:rPr>
              <w:t>v</w:t>
            </w:r>
            <w:r w:rsidR="00052D59" w:rsidRPr="00595F80">
              <w:rPr>
                <w:rFonts w:ascii="Arial" w:eastAsia="Arial" w:hAnsi="Arial" w:cs="Arial"/>
                <w:spacing w:val="1"/>
              </w:rPr>
              <w:t>al, en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</w:t>
            </w:r>
            <w:r w:rsidR="00052D59" w:rsidRPr="00595F80">
              <w:rPr>
                <w:rFonts w:ascii="Arial" w:eastAsia="Arial" w:hAnsi="Arial" w:cs="Arial"/>
                <w:spacing w:val="1"/>
              </w:rPr>
              <w:t>u</w:t>
            </w:r>
            <w:r w:rsidR="00052D59" w:rsidRPr="00385A3B">
              <w:rPr>
                <w:rFonts w:ascii="Arial" w:eastAsia="Arial" w:hAnsi="Arial" w:cs="Arial"/>
                <w:spacing w:val="1"/>
              </w:rPr>
              <w:t>r</w:t>
            </w:r>
            <w:r w:rsidR="00052D59" w:rsidRPr="00595F80">
              <w:rPr>
                <w:rFonts w:ascii="Arial" w:eastAsia="Arial" w:hAnsi="Arial" w:cs="Arial"/>
                <w:spacing w:val="1"/>
              </w:rPr>
              <w:t>ing that the date of la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</w:t>
            </w:r>
            <w:r w:rsidR="00052D59" w:rsidRPr="00595F80">
              <w:rPr>
                <w:rFonts w:ascii="Arial" w:eastAsia="Arial" w:hAnsi="Arial" w:cs="Arial"/>
                <w:spacing w:val="1"/>
              </w:rPr>
              <w:t>t review/revision/approval aligns with the o</w:t>
            </w:r>
            <w:r w:rsidR="00052D59" w:rsidRPr="00385A3B">
              <w:rPr>
                <w:rFonts w:ascii="Arial" w:eastAsia="Arial" w:hAnsi="Arial" w:cs="Arial"/>
                <w:spacing w:val="1"/>
              </w:rPr>
              <w:t>r</w:t>
            </w:r>
            <w:r w:rsidR="00052D59" w:rsidRPr="00595F80">
              <w:rPr>
                <w:rFonts w:ascii="Arial" w:eastAsia="Arial" w:hAnsi="Arial" w:cs="Arial"/>
                <w:spacing w:val="1"/>
              </w:rPr>
              <w:t>gan</w:t>
            </w:r>
            <w:r w:rsidR="00052D59" w:rsidRPr="00385A3B">
              <w:rPr>
                <w:rFonts w:ascii="Arial" w:eastAsia="Arial" w:hAnsi="Arial" w:cs="Arial"/>
                <w:spacing w:val="1"/>
              </w:rPr>
              <w:t>i</w:t>
            </w:r>
            <w:r w:rsidR="00052D59" w:rsidRPr="00595F80">
              <w:rPr>
                <w:rFonts w:ascii="Arial" w:eastAsia="Arial" w:hAnsi="Arial" w:cs="Arial"/>
                <w:spacing w:val="1"/>
              </w:rPr>
              <w:t>zat</w:t>
            </w:r>
            <w:r w:rsidR="00052D59" w:rsidRPr="00385A3B">
              <w:rPr>
                <w:rFonts w:ascii="Arial" w:eastAsia="Arial" w:hAnsi="Arial" w:cs="Arial"/>
                <w:spacing w:val="1"/>
              </w:rPr>
              <w:t>i</w:t>
            </w:r>
            <w:r w:rsidR="00052D59" w:rsidRPr="00595F80">
              <w:rPr>
                <w:rFonts w:ascii="Arial" w:eastAsia="Arial" w:hAnsi="Arial" w:cs="Arial"/>
                <w:spacing w:val="1"/>
              </w:rPr>
              <w:t>on’s e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</w:t>
            </w:r>
            <w:r w:rsidR="00052D59" w:rsidRPr="00595F80">
              <w:rPr>
                <w:rFonts w:ascii="Arial" w:eastAsia="Arial" w:hAnsi="Arial" w:cs="Arial"/>
                <w:spacing w:val="1"/>
              </w:rPr>
              <w:t>tab</w:t>
            </w:r>
            <w:r w:rsidR="00052D59" w:rsidRPr="00385A3B">
              <w:rPr>
                <w:rFonts w:ascii="Arial" w:eastAsia="Arial" w:hAnsi="Arial" w:cs="Arial"/>
                <w:spacing w:val="1"/>
              </w:rPr>
              <w:t>l</w:t>
            </w:r>
            <w:r w:rsidR="00052D59" w:rsidRPr="00595F80">
              <w:rPr>
                <w:rFonts w:ascii="Arial" w:eastAsia="Arial" w:hAnsi="Arial" w:cs="Arial"/>
                <w:spacing w:val="1"/>
              </w:rPr>
              <w:t>i</w:t>
            </w:r>
            <w:r w:rsidR="00052D59" w:rsidRPr="00385A3B">
              <w:rPr>
                <w:rFonts w:ascii="Arial" w:eastAsia="Arial" w:hAnsi="Arial" w:cs="Arial"/>
                <w:spacing w:val="1"/>
              </w:rPr>
              <w:t>s</w:t>
            </w:r>
            <w:r w:rsidR="00052D59" w:rsidRPr="00595F80">
              <w:rPr>
                <w:rFonts w:ascii="Arial" w:eastAsia="Arial" w:hAnsi="Arial" w:cs="Arial"/>
                <w:spacing w:val="1"/>
              </w:rPr>
              <w:t>hed po</w:t>
            </w:r>
            <w:r w:rsidR="00052D59" w:rsidRPr="00385A3B">
              <w:rPr>
                <w:rFonts w:ascii="Arial" w:eastAsia="Arial" w:hAnsi="Arial" w:cs="Arial"/>
                <w:spacing w:val="1"/>
              </w:rPr>
              <w:t>l</w:t>
            </w:r>
            <w:r w:rsidR="00052D59" w:rsidRPr="00595F80">
              <w:rPr>
                <w:rFonts w:ascii="Arial" w:eastAsia="Arial" w:hAnsi="Arial" w:cs="Arial"/>
                <w:spacing w:val="1"/>
              </w:rPr>
              <w:t>i</w:t>
            </w:r>
            <w:r w:rsidR="00052D59" w:rsidRPr="00385A3B">
              <w:rPr>
                <w:rFonts w:ascii="Arial" w:eastAsia="Arial" w:hAnsi="Arial" w:cs="Arial"/>
                <w:spacing w:val="1"/>
              </w:rPr>
              <w:t>c</w:t>
            </w:r>
            <w:r w:rsidR="00052D59" w:rsidRPr="00595F80">
              <w:rPr>
                <w:rFonts w:ascii="Arial" w:eastAsia="Arial" w:hAnsi="Arial" w:cs="Arial"/>
                <w:spacing w:val="1"/>
              </w:rPr>
              <w:t>y</w:t>
            </w:r>
          </w:p>
        </w:tc>
        <w:tc>
          <w:tcPr>
            <w:tcW w:w="288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B4E58FC" w14:textId="77777777" w:rsidR="00EC4D24" w:rsidRDefault="00EC4D24"/>
        </w:tc>
      </w:tr>
    </w:tbl>
    <w:p w14:paraId="6D4F7E84" w14:textId="77777777" w:rsidR="002B36B8" w:rsidRDefault="00052D59" w:rsidP="00D328DA">
      <w:pPr>
        <w:spacing w:before="240"/>
        <w:ind w:right="23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662DB6E4" w14:textId="41DDE483" w:rsidR="00EC4D24" w:rsidRDefault="00052D59" w:rsidP="00D328DA">
      <w:pPr>
        <w:spacing w:after="240"/>
        <w:ind w:right="2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  <w:szCs w:val="22"/>
        </w:rPr>
        <w:t>[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e]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ceed</w:t>
      </w:r>
      <w:r w:rsidR="00172057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 w:rsidR="00172057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[t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207DCF">
        <w:rPr>
          <w:rFonts w:ascii="Arial" w:eastAsia="Arial" w:hAnsi="Arial" w:cs="Arial"/>
          <w:sz w:val="22"/>
          <w:szCs w:val="22"/>
        </w:rPr>
        <w:t>or</w:t>
      </w:r>
      <w:r w:rsidR="002252E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 w:rsidR="002252E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77CD">
        <w:rPr>
          <w:rFonts w:ascii="Arial" w:eastAsia="Arial" w:hAnsi="Arial" w:cs="Arial"/>
          <w:spacing w:val="1"/>
          <w:sz w:val="22"/>
          <w:szCs w:val="22"/>
        </w:rPr>
        <w:t>in Table 1b</w:t>
      </w:r>
      <w:r>
        <w:rPr>
          <w:rFonts w:ascii="Arial" w:eastAsia="Arial" w:hAnsi="Arial" w:cs="Arial"/>
          <w:spacing w:val="1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ndependent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[m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]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HRS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hyperlink r:id="rId10"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340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se</w:t>
        </w:r>
        <w:r>
          <w:rPr>
            <w:rFonts w:ascii="Arial" w:eastAsia="Arial" w:hAnsi="Arial" w:cs="Arial"/>
            <w:color w:val="0000FF"/>
            <w:spacing w:val="-8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7"/>
            <w:sz w:val="22"/>
            <w:szCs w:val="22"/>
            <w:u w:val="single" w:color="0000FF"/>
          </w:rPr>
          <w:t>sc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osu</w:t>
        </w:r>
        <w:r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sa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go</w:t>
        </w:r>
        <w:r>
          <w:rPr>
            <w:rFonts w:ascii="Arial" w:eastAsia="Arial" w:hAnsi="Arial" w:cs="Arial"/>
            <w:color w:val="0000FF"/>
            <w:spacing w:val="-8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00"/>
            <w:sz w:val="22"/>
            <w:szCs w:val="22"/>
          </w:rPr>
          <w:t>)</w:t>
        </w:r>
      </w:hyperlink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and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cab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color w:val="000000"/>
          <w:sz w:val="22"/>
          <w:szCs w:val="22"/>
        </w:rPr>
        <w:t>an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hyperlink r:id="rId11" w:history="1">
        <w:r w:rsidR="00AF3C35" w:rsidRPr="00AF3C35">
          <w:rPr>
            <w:rStyle w:val="Hyperlink"/>
            <w:rFonts w:ascii="Arial" w:eastAsia="Arial" w:hAnsi="Arial" w:cs="Arial"/>
            <w:sz w:val="22"/>
            <w:szCs w:val="22"/>
          </w:rPr>
          <w:t>S</w:t>
        </w:r>
        <w:r w:rsidRPr="00AF3C35">
          <w:rPr>
            <w:rStyle w:val="Hyperlink"/>
            <w:rFonts w:ascii="Arial" w:eastAsia="Arial" w:hAnsi="Arial" w:cs="Arial"/>
            <w:sz w:val="22"/>
            <w:szCs w:val="22"/>
          </w:rPr>
          <w:t>e</w:t>
        </w:r>
        <w:r w:rsidRPr="00AF3C35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l</w:t>
        </w:r>
        <w:r w:rsidRPr="00AF3C35">
          <w:rPr>
            <w:rStyle w:val="Hyperlink"/>
            <w:rFonts w:ascii="Arial" w:eastAsia="Arial" w:hAnsi="Arial" w:cs="Arial"/>
            <w:spacing w:val="5"/>
            <w:sz w:val="22"/>
            <w:szCs w:val="22"/>
          </w:rPr>
          <w:t>f</w:t>
        </w:r>
        <w:r w:rsidRPr="00AF3C35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-</w:t>
        </w:r>
        <w:r w:rsidR="00AF3C35" w:rsidRPr="00AF3C35">
          <w:rPr>
            <w:rStyle w:val="Hyperlink"/>
            <w:rFonts w:ascii="Arial" w:eastAsia="Arial" w:hAnsi="Arial" w:cs="Arial"/>
            <w:sz w:val="22"/>
            <w:szCs w:val="22"/>
          </w:rPr>
          <w:t>D</w:t>
        </w:r>
        <w:r w:rsidRPr="00AF3C35">
          <w:rPr>
            <w:rStyle w:val="Hyperlink"/>
            <w:rFonts w:ascii="Arial" w:eastAsia="Arial" w:hAnsi="Arial" w:cs="Arial"/>
            <w:spacing w:val="-1"/>
            <w:sz w:val="22"/>
            <w:szCs w:val="22"/>
          </w:rPr>
          <w:t>i</w:t>
        </w:r>
        <w:r w:rsidRPr="00AF3C35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s</w:t>
        </w:r>
        <w:r w:rsidRPr="00AF3C35">
          <w:rPr>
            <w:rStyle w:val="Hyperlink"/>
            <w:rFonts w:ascii="Arial" w:eastAsia="Arial" w:hAnsi="Arial" w:cs="Arial"/>
            <w:sz w:val="22"/>
            <w:szCs w:val="22"/>
          </w:rPr>
          <w:t>c</w:t>
        </w:r>
        <w:r w:rsidRPr="00AF3C35">
          <w:rPr>
            <w:rStyle w:val="Hyperlink"/>
            <w:rFonts w:ascii="Arial" w:eastAsia="Arial" w:hAnsi="Arial" w:cs="Arial"/>
            <w:spacing w:val="-1"/>
            <w:sz w:val="22"/>
            <w:szCs w:val="22"/>
          </w:rPr>
          <w:t>l</w:t>
        </w:r>
        <w:r w:rsidRPr="00AF3C35">
          <w:rPr>
            <w:rStyle w:val="Hyperlink"/>
            <w:rFonts w:ascii="Arial" w:eastAsia="Arial" w:hAnsi="Arial" w:cs="Arial"/>
            <w:sz w:val="22"/>
            <w:szCs w:val="22"/>
          </w:rPr>
          <w:t>osu</w:t>
        </w:r>
        <w:r w:rsidRPr="00AF3C35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r</w:t>
        </w:r>
        <w:r w:rsidRPr="00AF3C35">
          <w:rPr>
            <w:rStyle w:val="Hyperlink"/>
            <w:rFonts w:ascii="Arial" w:eastAsia="Arial" w:hAnsi="Arial" w:cs="Arial"/>
            <w:sz w:val="22"/>
            <w:szCs w:val="22"/>
          </w:rPr>
          <w:t>e</w:t>
        </w:r>
        <w:r w:rsidR="00AF3C35" w:rsidRPr="00AF3C35">
          <w:rPr>
            <w:rStyle w:val="Hyperlink"/>
            <w:rFonts w:ascii="Arial" w:eastAsia="Arial" w:hAnsi="Arial" w:cs="Arial"/>
            <w:sz w:val="22"/>
            <w:szCs w:val="22"/>
          </w:rPr>
          <w:t xml:space="preserve"> to HRSA and Manufacture</w:t>
        </w:r>
        <w:r w:rsidR="00207DCF">
          <w:rPr>
            <w:rStyle w:val="Hyperlink"/>
            <w:rFonts w:ascii="Arial" w:eastAsia="Arial" w:hAnsi="Arial" w:cs="Arial"/>
            <w:sz w:val="22"/>
            <w:szCs w:val="22"/>
          </w:rPr>
          <w:t>r</w:t>
        </w:r>
        <w:r w:rsidRPr="00AF3C35">
          <w:rPr>
            <w:rStyle w:val="Hyperlink"/>
            <w:rFonts w:ascii="Arial" w:eastAsia="Arial" w:hAnsi="Arial" w:cs="Arial"/>
            <w:sz w:val="22"/>
            <w:szCs w:val="22"/>
          </w:rPr>
          <w:t xml:space="preserve"> </w:t>
        </w:r>
        <w:r w:rsidR="00AF3C35" w:rsidRPr="00AF3C35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T</w:t>
        </w:r>
        <w:r w:rsidRPr="00AF3C35">
          <w:rPr>
            <w:rStyle w:val="Hyperlink"/>
            <w:rFonts w:ascii="Arial" w:eastAsia="Arial" w:hAnsi="Arial" w:cs="Arial"/>
            <w:sz w:val="22"/>
            <w:szCs w:val="22"/>
          </w:rPr>
          <w:t>e</w:t>
        </w:r>
        <w:r w:rsidRPr="00AF3C35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m</w:t>
        </w:r>
        <w:r w:rsidRPr="00AF3C35">
          <w:rPr>
            <w:rStyle w:val="Hyperlink"/>
            <w:rFonts w:ascii="Arial" w:eastAsia="Arial" w:hAnsi="Arial" w:cs="Arial"/>
            <w:sz w:val="22"/>
            <w:szCs w:val="22"/>
          </w:rPr>
          <w:t>p</w:t>
        </w:r>
        <w:r w:rsidRPr="00AF3C35">
          <w:rPr>
            <w:rStyle w:val="Hyperlink"/>
            <w:rFonts w:ascii="Arial" w:eastAsia="Arial" w:hAnsi="Arial" w:cs="Arial"/>
            <w:spacing w:val="-1"/>
            <w:sz w:val="22"/>
            <w:szCs w:val="22"/>
          </w:rPr>
          <w:t>l</w:t>
        </w:r>
        <w:r w:rsidRPr="00AF3C35">
          <w:rPr>
            <w:rStyle w:val="Hyperlink"/>
            <w:rFonts w:ascii="Arial" w:eastAsia="Arial" w:hAnsi="Arial" w:cs="Arial"/>
            <w:sz w:val="22"/>
            <w:szCs w:val="22"/>
          </w:rPr>
          <w:t>a</w:t>
        </w:r>
        <w:r w:rsidRPr="00AF3C35">
          <w:rPr>
            <w:rStyle w:val="Hyperlink"/>
            <w:rFonts w:ascii="Arial" w:eastAsia="Arial" w:hAnsi="Arial" w:cs="Arial"/>
            <w:spacing w:val="1"/>
            <w:sz w:val="22"/>
            <w:szCs w:val="22"/>
          </w:rPr>
          <w:t>t</w:t>
        </w:r>
        <w:r w:rsidRPr="00AF3C35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</w:t>
        </w:r>
      </w:hyperlink>
      <w:r w:rsidR="00AF3C35">
        <w:rPr>
          <w:rFonts w:ascii="Arial" w:eastAsia="Arial" w:hAnsi="Arial" w:cs="Arial"/>
          <w:color w:val="000000"/>
          <w:spacing w:val="-3"/>
          <w:sz w:val="22"/>
          <w:szCs w:val="22"/>
        </w:rPr>
        <w:t>.</w:t>
      </w:r>
    </w:p>
    <w:p w14:paraId="3E926C8E" w14:textId="69BE42E7" w:rsidR="00EC4D24" w:rsidRDefault="00207DCF" w:rsidP="00D328DA">
      <w:pPr>
        <w:spacing w:after="240"/>
        <w:ind w:right="1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[</w:t>
      </w:r>
      <w:r w:rsidR="00052D59">
        <w:rPr>
          <w:rFonts w:ascii="Arial" w:eastAsia="Arial" w:hAnsi="Arial" w:cs="Arial"/>
          <w:spacing w:val="-1"/>
          <w:sz w:val="22"/>
          <w:szCs w:val="22"/>
        </w:rPr>
        <w:t>E</w:t>
      </w:r>
      <w:r w:rsidR="00052D59">
        <w:rPr>
          <w:rFonts w:ascii="Arial" w:eastAsia="Arial" w:hAnsi="Arial" w:cs="Arial"/>
          <w:sz w:val="22"/>
          <w:szCs w:val="22"/>
        </w:rPr>
        <w:t>n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y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 w:rsidR="00052D59">
        <w:rPr>
          <w:rFonts w:ascii="Arial" w:eastAsia="Arial" w:hAnsi="Arial" w:cs="Arial"/>
          <w:sz w:val="22"/>
          <w:szCs w:val="22"/>
        </w:rPr>
        <w:t>a</w:t>
      </w:r>
      <w:r w:rsidR="00052D59">
        <w:rPr>
          <w:rFonts w:ascii="Arial" w:eastAsia="Arial" w:hAnsi="Arial" w:cs="Arial"/>
          <w:spacing w:val="1"/>
          <w:sz w:val="22"/>
          <w:szCs w:val="22"/>
        </w:rPr>
        <w:t>m</w:t>
      </w:r>
      <w:r w:rsidR="00052D59">
        <w:rPr>
          <w:rFonts w:ascii="Arial" w:eastAsia="Arial" w:hAnsi="Arial" w:cs="Arial"/>
          <w:sz w:val="22"/>
          <w:szCs w:val="22"/>
        </w:rPr>
        <w:t>e] has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a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1"/>
          <w:sz w:val="22"/>
          <w:szCs w:val="22"/>
        </w:rPr>
        <w:t>[</w:t>
      </w:r>
      <w:r w:rsidR="00052D59">
        <w:rPr>
          <w:rFonts w:ascii="Arial" w:eastAsia="Arial" w:hAnsi="Arial" w:cs="Arial"/>
          <w:sz w:val="22"/>
          <w:szCs w:val="22"/>
        </w:rPr>
        <w:t>34</w:t>
      </w:r>
      <w:r w:rsidR="00052D59">
        <w:rPr>
          <w:rFonts w:ascii="Arial" w:eastAsia="Arial" w:hAnsi="Arial" w:cs="Arial"/>
          <w:spacing w:val="-3"/>
          <w:sz w:val="22"/>
          <w:szCs w:val="22"/>
        </w:rPr>
        <w:t>0</w:t>
      </w:r>
      <w:r w:rsidR="00052D59">
        <w:rPr>
          <w:rFonts w:ascii="Arial" w:eastAsia="Arial" w:hAnsi="Arial" w:cs="Arial"/>
          <w:sz w:val="22"/>
          <w:szCs w:val="22"/>
        </w:rPr>
        <w:t>B</w:t>
      </w:r>
      <w:r w:rsidR="00052D5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co</w:t>
      </w:r>
      <w:r w:rsidR="00052D59">
        <w:rPr>
          <w:rFonts w:ascii="Arial" w:eastAsia="Arial" w:hAnsi="Arial" w:cs="Arial"/>
          <w:spacing w:val="-2"/>
          <w:sz w:val="22"/>
          <w:szCs w:val="22"/>
        </w:rPr>
        <w:t>m</w:t>
      </w:r>
      <w:r w:rsidR="00052D59">
        <w:rPr>
          <w:rFonts w:ascii="Arial" w:eastAsia="Arial" w:hAnsi="Arial" w:cs="Arial"/>
          <w:spacing w:val="1"/>
          <w:sz w:val="22"/>
          <w:szCs w:val="22"/>
        </w:rPr>
        <w:t>m</w:t>
      </w:r>
      <w:r w:rsidR="00052D59">
        <w:rPr>
          <w:rFonts w:ascii="Arial" w:eastAsia="Arial" w:hAnsi="Arial" w:cs="Arial"/>
          <w:spacing w:val="-1"/>
          <w:sz w:val="22"/>
          <w:szCs w:val="22"/>
        </w:rPr>
        <w:t>it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 xml:space="preserve">ee] 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h</w:t>
      </w:r>
      <w:r w:rsidR="00052D59">
        <w:rPr>
          <w:rFonts w:ascii="Arial" w:eastAsia="Arial" w:hAnsi="Arial" w:cs="Arial"/>
          <w:spacing w:val="-3"/>
          <w:sz w:val="22"/>
          <w:szCs w:val="22"/>
        </w:rPr>
        <w:t>a</w:t>
      </w:r>
      <w:r w:rsidR="00052D59">
        <w:rPr>
          <w:rFonts w:ascii="Arial" w:eastAsia="Arial" w:hAnsi="Arial" w:cs="Arial"/>
          <w:sz w:val="22"/>
          <w:szCs w:val="22"/>
        </w:rPr>
        <w:t>t</w:t>
      </w:r>
      <w:r w:rsidR="00052D5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o</w:t>
      </w:r>
      <w:r w:rsidR="00052D59">
        <w:rPr>
          <w:rFonts w:ascii="Arial" w:eastAsia="Arial" w:hAnsi="Arial" w:cs="Arial"/>
          <w:spacing w:val="-2"/>
          <w:sz w:val="22"/>
          <w:szCs w:val="22"/>
        </w:rPr>
        <w:t>v</w:t>
      </w:r>
      <w:r w:rsidR="00052D59">
        <w:rPr>
          <w:rFonts w:ascii="Arial" w:eastAsia="Arial" w:hAnsi="Arial" w:cs="Arial"/>
          <w:sz w:val="22"/>
          <w:szCs w:val="22"/>
        </w:rPr>
        <w:t>e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z w:val="22"/>
          <w:szCs w:val="22"/>
        </w:rPr>
        <w:t>s</w:t>
      </w:r>
      <w:r w:rsidR="00052D59">
        <w:rPr>
          <w:rFonts w:ascii="Arial" w:eastAsia="Arial" w:hAnsi="Arial" w:cs="Arial"/>
          <w:spacing w:val="-3"/>
          <w:sz w:val="22"/>
          <w:szCs w:val="22"/>
        </w:rPr>
        <w:t>e</w:t>
      </w:r>
      <w:r w:rsidR="00052D59">
        <w:rPr>
          <w:rFonts w:ascii="Arial" w:eastAsia="Arial" w:hAnsi="Arial" w:cs="Arial"/>
          <w:sz w:val="22"/>
          <w:szCs w:val="22"/>
        </w:rPr>
        <w:t>es</w:t>
      </w:r>
      <w:r w:rsidR="00052D5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h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s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p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z w:val="22"/>
          <w:szCs w:val="22"/>
        </w:rPr>
        <w:t>oce</w:t>
      </w:r>
      <w:r w:rsidR="00052D59">
        <w:rPr>
          <w:rFonts w:ascii="Arial" w:eastAsia="Arial" w:hAnsi="Arial" w:cs="Arial"/>
          <w:spacing w:val="-2"/>
          <w:sz w:val="22"/>
          <w:szCs w:val="22"/>
        </w:rPr>
        <w:t>s</w:t>
      </w:r>
      <w:r w:rsidR="00052D59">
        <w:rPr>
          <w:rFonts w:ascii="Arial" w:eastAsia="Arial" w:hAnsi="Arial" w:cs="Arial"/>
          <w:sz w:val="22"/>
          <w:szCs w:val="22"/>
        </w:rPr>
        <w:t xml:space="preserve">s, 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z w:val="22"/>
          <w:szCs w:val="22"/>
        </w:rPr>
        <w:t>e</w:t>
      </w:r>
      <w:r w:rsidR="00052D59">
        <w:rPr>
          <w:rFonts w:ascii="Arial" w:eastAsia="Arial" w:hAnsi="Arial" w:cs="Arial"/>
          <w:spacing w:val="-2"/>
          <w:sz w:val="22"/>
          <w:szCs w:val="22"/>
        </w:rPr>
        <w:t>v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e</w:t>
      </w:r>
      <w:r w:rsidR="00052D59">
        <w:rPr>
          <w:rFonts w:ascii="Arial" w:eastAsia="Arial" w:hAnsi="Arial" w:cs="Arial"/>
          <w:spacing w:val="-3"/>
          <w:sz w:val="22"/>
          <w:szCs w:val="22"/>
        </w:rPr>
        <w:t>w</w:t>
      </w:r>
      <w:r w:rsidR="00052D59">
        <w:rPr>
          <w:rFonts w:ascii="Arial" w:eastAsia="Arial" w:hAnsi="Arial" w:cs="Arial"/>
          <w:sz w:val="22"/>
          <w:szCs w:val="22"/>
        </w:rPr>
        <w:t>s</w:t>
      </w:r>
      <w:r w:rsidR="00052D5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po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en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 xml:space="preserve">al </w:t>
      </w:r>
      <w:r w:rsidR="00052D59">
        <w:rPr>
          <w:rFonts w:ascii="Arial" w:eastAsia="Arial" w:hAnsi="Arial" w:cs="Arial"/>
          <w:spacing w:val="-2"/>
          <w:sz w:val="22"/>
          <w:szCs w:val="22"/>
        </w:rPr>
        <w:t>v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o</w:t>
      </w:r>
      <w:r w:rsidR="00052D59">
        <w:rPr>
          <w:rFonts w:ascii="Arial" w:eastAsia="Arial" w:hAnsi="Arial" w:cs="Arial"/>
          <w:spacing w:val="-1"/>
          <w:sz w:val="22"/>
          <w:szCs w:val="22"/>
        </w:rPr>
        <w:t>l</w:t>
      </w:r>
      <w:r w:rsidR="00052D59">
        <w:rPr>
          <w:rFonts w:ascii="Arial" w:eastAsia="Arial" w:hAnsi="Arial" w:cs="Arial"/>
          <w:sz w:val="22"/>
          <w:szCs w:val="22"/>
        </w:rPr>
        <w:t>a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ons,</w:t>
      </w:r>
      <w:r w:rsidR="00052D5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pe</w:t>
      </w:r>
      <w:r w:rsidR="00052D59">
        <w:rPr>
          <w:rFonts w:ascii="Arial" w:eastAsia="Arial" w:hAnsi="Arial" w:cs="Arial"/>
          <w:spacing w:val="-2"/>
          <w:sz w:val="22"/>
          <w:szCs w:val="22"/>
        </w:rPr>
        <w:t>r</w:t>
      </w:r>
      <w:r w:rsidR="00052D59">
        <w:rPr>
          <w:rFonts w:ascii="Arial" w:eastAsia="Arial" w:hAnsi="Arial" w:cs="Arial"/>
          <w:spacing w:val="1"/>
          <w:sz w:val="22"/>
          <w:szCs w:val="22"/>
        </w:rPr>
        <w:t>f</w:t>
      </w:r>
      <w:r w:rsidR="00052D59">
        <w:rPr>
          <w:rFonts w:ascii="Arial" w:eastAsia="Arial" w:hAnsi="Arial" w:cs="Arial"/>
          <w:spacing w:val="-3"/>
          <w:sz w:val="22"/>
          <w:szCs w:val="22"/>
        </w:rPr>
        <w:t>o</w:t>
      </w:r>
      <w:r w:rsidR="00052D59">
        <w:rPr>
          <w:rFonts w:ascii="Arial" w:eastAsia="Arial" w:hAnsi="Arial" w:cs="Arial"/>
          <w:spacing w:val="1"/>
          <w:sz w:val="22"/>
          <w:szCs w:val="22"/>
        </w:rPr>
        <w:t>rm</w:t>
      </w:r>
      <w:r w:rsidR="00052D59">
        <w:rPr>
          <w:rFonts w:ascii="Arial" w:eastAsia="Arial" w:hAnsi="Arial" w:cs="Arial"/>
          <w:sz w:val="22"/>
          <w:szCs w:val="22"/>
        </w:rPr>
        <w:t xml:space="preserve">s </w:t>
      </w:r>
      <w:r w:rsidR="00052D59">
        <w:rPr>
          <w:rFonts w:ascii="Arial" w:eastAsia="Arial" w:hAnsi="Arial" w:cs="Arial"/>
          <w:spacing w:val="1"/>
          <w:sz w:val="22"/>
          <w:szCs w:val="22"/>
        </w:rPr>
        <w:t>m</w:t>
      </w:r>
      <w:r w:rsidR="00052D59">
        <w:rPr>
          <w:rFonts w:ascii="Arial" w:eastAsia="Arial" w:hAnsi="Arial" w:cs="Arial"/>
          <w:sz w:val="22"/>
          <w:szCs w:val="22"/>
        </w:rPr>
        <w:t>a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3"/>
          <w:sz w:val="22"/>
          <w:szCs w:val="22"/>
        </w:rPr>
        <w:t>e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a</w:t>
      </w:r>
      <w:r w:rsidR="00052D59">
        <w:rPr>
          <w:rFonts w:ascii="Arial" w:eastAsia="Arial" w:hAnsi="Arial" w:cs="Arial"/>
          <w:spacing w:val="-1"/>
          <w:sz w:val="22"/>
          <w:szCs w:val="22"/>
        </w:rPr>
        <w:t>li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y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assess</w:t>
      </w:r>
      <w:r w:rsidR="00052D59">
        <w:rPr>
          <w:rFonts w:ascii="Arial" w:eastAsia="Arial" w:hAnsi="Arial" w:cs="Arial"/>
          <w:spacing w:val="1"/>
          <w:sz w:val="22"/>
          <w:szCs w:val="22"/>
        </w:rPr>
        <w:t>m</w:t>
      </w:r>
      <w:r w:rsidR="00052D59">
        <w:rPr>
          <w:rFonts w:ascii="Arial" w:eastAsia="Arial" w:hAnsi="Arial" w:cs="Arial"/>
          <w:sz w:val="22"/>
          <w:szCs w:val="22"/>
        </w:rPr>
        <w:t>e</w:t>
      </w:r>
      <w:r w:rsidR="00052D59">
        <w:rPr>
          <w:rFonts w:ascii="Arial" w:eastAsia="Arial" w:hAnsi="Arial" w:cs="Arial"/>
          <w:spacing w:val="-3"/>
          <w:sz w:val="22"/>
          <w:szCs w:val="22"/>
        </w:rPr>
        <w:t>n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,</w:t>
      </w:r>
      <w:r w:rsidR="00052D5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and</w:t>
      </w:r>
      <w:r w:rsidR="00052D5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de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3"/>
          <w:sz w:val="22"/>
          <w:szCs w:val="22"/>
        </w:rPr>
        <w:t>e</w:t>
      </w:r>
      <w:r w:rsidR="00052D59">
        <w:rPr>
          <w:rFonts w:ascii="Arial" w:eastAsia="Arial" w:hAnsi="Arial" w:cs="Arial"/>
          <w:spacing w:val="1"/>
          <w:sz w:val="22"/>
          <w:szCs w:val="22"/>
        </w:rPr>
        <w:t>rm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nes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-3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f</w:t>
      </w:r>
      <w:r w:rsidR="00052D5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a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-2"/>
          <w:sz w:val="22"/>
          <w:szCs w:val="22"/>
        </w:rPr>
        <w:t>m</w:t>
      </w:r>
      <w:r w:rsidR="00052D59">
        <w:rPr>
          <w:rFonts w:ascii="Arial" w:eastAsia="Arial" w:hAnsi="Arial" w:cs="Arial"/>
          <w:sz w:val="22"/>
          <w:szCs w:val="22"/>
        </w:rPr>
        <w:t>a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3"/>
          <w:sz w:val="22"/>
          <w:szCs w:val="22"/>
        </w:rPr>
        <w:t>e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al b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z w:val="22"/>
          <w:szCs w:val="22"/>
        </w:rPr>
        <w:t>each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has</w:t>
      </w:r>
      <w:r w:rsidR="00052D5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o</w:t>
      </w:r>
      <w:r w:rsidR="00052D59">
        <w:rPr>
          <w:rFonts w:ascii="Arial" w:eastAsia="Arial" w:hAnsi="Arial" w:cs="Arial"/>
          <w:spacing w:val="-2"/>
          <w:sz w:val="22"/>
          <w:szCs w:val="22"/>
        </w:rPr>
        <w:t>c</w:t>
      </w:r>
      <w:r w:rsidR="00052D59">
        <w:rPr>
          <w:rFonts w:ascii="Arial" w:eastAsia="Arial" w:hAnsi="Arial" w:cs="Arial"/>
          <w:sz w:val="22"/>
          <w:szCs w:val="22"/>
        </w:rPr>
        <w:t>cu</w:t>
      </w:r>
      <w:r w:rsidR="00052D59">
        <w:rPr>
          <w:rFonts w:ascii="Arial" w:eastAsia="Arial" w:hAnsi="Arial" w:cs="Arial"/>
          <w:spacing w:val="-2"/>
          <w:sz w:val="22"/>
          <w:szCs w:val="22"/>
        </w:rPr>
        <w:t>r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z w:val="22"/>
          <w:szCs w:val="22"/>
        </w:rPr>
        <w:t>ed.</w:t>
      </w:r>
      <w:r w:rsidR="00052D5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2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he</w:t>
      </w:r>
      <w:r w:rsidR="00052D5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c</w:t>
      </w:r>
      <w:r w:rsidR="00052D59">
        <w:rPr>
          <w:rFonts w:ascii="Arial" w:eastAsia="Arial" w:hAnsi="Arial" w:cs="Arial"/>
          <w:spacing w:val="-3"/>
          <w:sz w:val="22"/>
          <w:szCs w:val="22"/>
        </w:rPr>
        <w:t>o</w:t>
      </w:r>
      <w:r w:rsidR="00052D59">
        <w:rPr>
          <w:rFonts w:ascii="Arial" w:eastAsia="Arial" w:hAnsi="Arial" w:cs="Arial"/>
          <w:spacing w:val="-2"/>
          <w:sz w:val="22"/>
          <w:szCs w:val="22"/>
        </w:rPr>
        <w:t>m</w:t>
      </w:r>
      <w:r w:rsidR="00052D59">
        <w:rPr>
          <w:rFonts w:ascii="Arial" w:eastAsia="Arial" w:hAnsi="Arial" w:cs="Arial"/>
          <w:spacing w:val="1"/>
          <w:sz w:val="22"/>
          <w:szCs w:val="22"/>
        </w:rPr>
        <w:t>m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pacing w:val="1"/>
          <w:sz w:val="22"/>
          <w:szCs w:val="22"/>
        </w:rPr>
        <w:t>tt</w:t>
      </w:r>
      <w:r w:rsidR="00052D59">
        <w:rPr>
          <w:rFonts w:ascii="Arial" w:eastAsia="Arial" w:hAnsi="Arial" w:cs="Arial"/>
          <w:sz w:val="22"/>
          <w:szCs w:val="22"/>
        </w:rPr>
        <w:t>ee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iden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3"/>
          <w:sz w:val="22"/>
          <w:szCs w:val="22"/>
        </w:rPr>
        <w:t>i</w:t>
      </w:r>
      <w:r w:rsidR="00052D59">
        <w:rPr>
          <w:rFonts w:ascii="Arial" w:eastAsia="Arial" w:hAnsi="Arial" w:cs="Arial"/>
          <w:spacing w:val="3"/>
          <w:sz w:val="22"/>
          <w:szCs w:val="22"/>
        </w:rPr>
        <w:t>f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es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o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-3"/>
          <w:sz w:val="22"/>
          <w:szCs w:val="22"/>
        </w:rPr>
        <w:t>w</w:t>
      </w:r>
      <w:r w:rsidR="00052D59">
        <w:rPr>
          <w:rFonts w:ascii="Arial" w:eastAsia="Arial" w:hAnsi="Arial" w:cs="Arial"/>
          <w:sz w:val="22"/>
          <w:szCs w:val="22"/>
        </w:rPr>
        <w:t>hom</w:t>
      </w:r>
      <w:r w:rsidR="00052D5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o se</w:t>
      </w:r>
      <w:r w:rsidR="00052D59">
        <w:rPr>
          <w:rFonts w:ascii="Arial" w:eastAsia="Arial" w:hAnsi="Arial" w:cs="Arial"/>
          <w:spacing w:val="-1"/>
          <w:sz w:val="22"/>
          <w:szCs w:val="22"/>
        </w:rPr>
        <w:t>l</w:t>
      </w:r>
      <w:r w:rsidR="00052D59">
        <w:rPr>
          <w:rFonts w:ascii="Arial" w:eastAsia="Arial" w:hAnsi="Arial" w:cs="Arial"/>
          <w:spacing w:val="1"/>
          <w:sz w:val="22"/>
          <w:szCs w:val="22"/>
        </w:rPr>
        <w:t>f-</w:t>
      </w:r>
      <w:r w:rsidR="00052D59">
        <w:rPr>
          <w:rFonts w:ascii="Arial" w:eastAsia="Arial" w:hAnsi="Arial" w:cs="Arial"/>
          <w:sz w:val="22"/>
          <w:szCs w:val="22"/>
        </w:rPr>
        <w:t>d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sc</w:t>
      </w:r>
      <w:r w:rsidR="00052D59">
        <w:rPr>
          <w:rFonts w:ascii="Arial" w:eastAsia="Arial" w:hAnsi="Arial" w:cs="Arial"/>
          <w:spacing w:val="-1"/>
          <w:sz w:val="22"/>
          <w:szCs w:val="22"/>
        </w:rPr>
        <w:t>l</w:t>
      </w:r>
      <w:r w:rsidR="00052D59">
        <w:rPr>
          <w:rFonts w:ascii="Arial" w:eastAsia="Arial" w:hAnsi="Arial" w:cs="Arial"/>
          <w:sz w:val="22"/>
          <w:szCs w:val="22"/>
        </w:rPr>
        <w:t>ose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he</w:t>
      </w:r>
      <w:r w:rsidR="00052D5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-3"/>
          <w:sz w:val="22"/>
          <w:szCs w:val="22"/>
        </w:rPr>
        <w:t>b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z w:val="22"/>
          <w:szCs w:val="22"/>
        </w:rPr>
        <w:t>each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2252E0">
        <w:rPr>
          <w:rFonts w:ascii="Arial" w:eastAsia="Arial" w:hAnsi="Arial" w:cs="Arial"/>
          <w:sz w:val="22"/>
          <w:szCs w:val="22"/>
        </w:rPr>
        <w:t>depending</w:t>
      </w:r>
      <w:r w:rsidR="002252E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on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h</w:t>
      </w:r>
      <w:r w:rsidR="009379D5">
        <w:rPr>
          <w:rFonts w:ascii="Arial" w:eastAsia="Arial" w:hAnsi="Arial" w:cs="Arial"/>
          <w:sz w:val="22"/>
          <w:szCs w:val="22"/>
        </w:rPr>
        <w:t>e</w:t>
      </w:r>
      <w:r w:rsidR="00052D59">
        <w:rPr>
          <w:rFonts w:ascii="Arial" w:eastAsia="Arial" w:hAnsi="Arial" w:cs="Arial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1"/>
          <w:sz w:val="22"/>
          <w:szCs w:val="22"/>
        </w:rPr>
        <w:t>m</w:t>
      </w:r>
      <w:r w:rsidR="00052D59">
        <w:rPr>
          <w:rFonts w:ascii="Arial" w:eastAsia="Arial" w:hAnsi="Arial" w:cs="Arial"/>
          <w:spacing w:val="-3"/>
          <w:sz w:val="22"/>
          <w:szCs w:val="22"/>
        </w:rPr>
        <w:t>a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e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pacing w:val="-3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a</w:t>
      </w:r>
      <w:r w:rsidR="00052D59">
        <w:rPr>
          <w:rFonts w:ascii="Arial" w:eastAsia="Arial" w:hAnsi="Arial" w:cs="Arial"/>
          <w:spacing w:val="-1"/>
          <w:sz w:val="22"/>
          <w:szCs w:val="22"/>
        </w:rPr>
        <w:t>li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y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de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z w:val="22"/>
          <w:szCs w:val="22"/>
        </w:rPr>
        <w:t>e</w:t>
      </w:r>
      <w:r w:rsidR="00052D59">
        <w:rPr>
          <w:rFonts w:ascii="Arial" w:eastAsia="Arial" w:hAnsi="Arial" w:cs="Arial"/>
          <w:spacing w:val="1"/>
          <w:sz w:val="22"/>
          <w:szCs w:val="22"/>
        </w:rPr>
        <w:t>rm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na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on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and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co</w:t>
      </w:r>
      <w:r w:rsidR="00052D59">
        <w:rPr>
          <w:rFonts w:ascii="Arial" w:eastAsia="Arial" w:hAnsi="Arial" w:cs="Arial"/>
          <w:spacing w:val="-2"/>
          <w:sz w:val="22"/>
          <w:szCs w:val="22"/>
        </w:rPr>
        <w:t>r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z w:val="22"/>
          <w:szCs w:val="22"/>
        </w:rPr>
        <w:t>ec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pacing w:val="-2"/>
          <w:sz w:val="22"/>
          <w:szCs w:val="22"/>
        </w:rPr>
        <w:t>v</w:t>
      </w:r>
      <w:r w:rsidR="00052D59">
        <w:rPr>
          <w:rFonts w:ascii="Arial" w:eastAsia="Arial" w:hAnsi="Arial" w:cs="Arial"/>
          <w:sz w:val="22"/>
          <w:szCs w:val="22"/>
        </w:rPr>
        <w:t>e</w:t>
      </w:r>
      <w:r w:rsidR="00052D5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ac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on</w:t>
      </w:r>
      <w:r w:rsidR="00052D5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z w:val="22"/>
          <w:szCs w:val="22"/>
        </w:rPr>
        <w:t>p</w:t>
      </w:r>
      <w:r w:rsidR="00052D59">
        <w:rPr>
          <w:rFonts w:ascii="Arial" w:eastAsia="Arial" w:hAnsi="Arial" w:cs="Arial"/>
          <w:spacing w:val="-1"/>
          <w:sz w:val="22"/>
          <w:szCs w:val="22"/>
        </w:rPr>
        <w:t>l</w:t>
      </w:r>
      <w:r w:rsidR="00052D59">
        <w:rPr>
          <w:rFonts w:ascii="Arial" w:eastAsia="Arial" w:hAnsi="Arial" w:cs="Arial"/>
          <w:sz w:val="22"/>
          <w:szCs w:val="22"/>
        </w:rPr>
        <w:t>an</w:t>
      </w:r>
      <w:r w:rsidR="009379D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52D59">
        <w:rPr>
          <w:rFonts w:ascii="Arial" w:eastAsia="Arial" w:hAnsi="Arial" w:cs="Arial"/>
          <w:spacing w:val="1"/>
          <w:sz w:val="22"/>
          <w:szCs w:val="22"/>
        </w:rPr>
        <w:t>r</w:t>
      </w:r>
      <w:r w:rsidR="00052D59">
        <w:rPr>
          <w:rFonts w:ascii="Arial" w:eastAsia="Arial" w:hAnsi="Arial" w:cs="Arial"/>
          <w:sz w:val="22"/>
          <w:szCs w:val="22"/>
        </w:rPr>
        <w:t>eso</w:t>
      </w:r>
      <w:r w:rsidR="00052D59">
        <w:rPr>
          <w:rFonts w:ascii="Arial" w:eastAsia="Arial" w:hAnsi="Arial" w:cs="Arial"/>
          <w:spacing w:val="-1"/>
          <w:sz w:val="22"/>
          <w:szCs w:val="22"/>
        </w:rPr>
        <w:t>l</w:t>
      </w:r>
      <w:r w:rsidR="00052D59">
        <w:rPr>
          <w:rFonts w:ascii="Arial" w:eastAsia="Arial" w:hAnsi="Arial" w:cs="Arial"/>
          <w:sz w:val="22"/>
          <w:szCs w:val="22"/>
        </w:rPr>
        <w:t>u</w:t>
      </w:r>
      <w:r w:rsidR="00052D59">
        <w:rPr>
          <w:rFonts w:ascii="Arial" w:eastAsia="Arial" w:hAnsi="Arial" w:cs="Arial"/>
          <w:spacing w:val="1"/>
          <w:sz w:val="22"/>
          <w:szCs w:val="22"/>
        </w:rPr>
        <w:t>t</w:t>
      </w:r>
      <w:r w:rsidR="00052D59">
        <w:rPr>
          <w:rFonts w:ascii="Arial" w:eastAsia="Arial" w:hAnsi="Arial" w:cs="Arial"/>
          <w:spacing w:val="-1"/>
          <w:sz w:val="22"/>
          <w:szCs w:val="22"/>
        </w:rPr>
        <w:t>i</w:t>
      </w:r>
      <w:r w:rsidR="00052D59">
        <w:rPr>
          <w:rFonts w:ascii="Arial" w:eastAsia="Arial" w:hAnsi="Arial" w:cs="Arial"/>
          <w:sz w:val="22"/>
          <w:szCs w:val="22"/>
        </w:rPr>
        <w:t>on.</w:t>
      </w:r>
    </w:p>
    <w:p w14:paraId="57B672DD" w14:textId="6B87CB80" w:rsidR="00475753" w:rsidRDefault="00052D59" w:rsidP="00D328DA">
      <w:pPr>
        <w:spacing w:after="240" w:line="240" w:lineRule="exact"/>
        <w:ind w:right="6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beha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[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e]</w:t>
      </w:r>
      <w:r w:rsidR="00207DCF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</w:rPr>
        <w:t>340B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]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[</w:t>
      </w:r>
      <w:r w:rsidR="00776A2B">
        <w:rPr>
          <w:rFonts w:ascii="Arial" w:eastAsia="Arial" w:hAnsi="Arial" w:cs="Arial"/>
          <w:spacing w:val="1"/>
          <w:sz w:val="22"/>
          <w:szCs w:val="22"/>
        </w:rPr>
        <w:t>timefram</w:t>
      </w:r>
      <w:r w:rsidR="007505C2">
        <w:rPr>
          <w:rFonts w:ascii="Arial" w:eastAsia="Arial" w:hAnsi="Arial" w:cs="Arial"/>
          <w:spacing w:val="1"/>
          <w:sz w:val="22"/>
          <w:szCs w:val="22"/>
        </w:rPr>
        <w:t>e -</w:t>
      </w:r>
      <w:r w:rsidR="00776A2B">
        <w:rPr>
          <w:rFonts w:ascii="Arial" w:eastAsia="Arial" w:hAnsi="Arial" w:cs="Arial"/>
          <w:spacing w:val="1"/>
          <w:sz w:val="22"/>
          <w:szCs w:val="22"/>
        </w:rPr>
        <w:t xml:space="preserve"> e.g., </w:t>
      </w:r>
      <w:r>
        <w:rPr>
          <w:rFonts w:ascii="Arial" w:eastAsia="Arial" w:hAnsi="Arial" w:cs="Arial"/>
          <w:sz w:val="22"/>
          <w:szCs w:val="22"/>
        </w:rPr>
        <w:t>annua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out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 w:rsidR="002252E0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[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]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 w:rsidR="003223AD"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3CCA1090" w14:textId="221C9531" w:rsidR="003223AD" w:rsidRDefault="00052D59" w:rsidP="00D328DA">
      <w:pPr>
        <w:spacing w:after="240" w:line="240" w:lineRule="exact"/>
        <w:ind w:right="677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[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]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 w:rsidR="003223AD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 w:rsidR="003223AD">
        <w:rPr>
          <w:rFonts w:ascii="Arial" w:eastAsia="Arial" w:hAnsi="Arial" w:cs="Arial"/>
          <w:sz w:val="22"/>
          <w:szCs w:val="22"/>
        </w:rPr>
        <w:t>mmunication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 w:rsidR="003223AD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ons,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223AD">
        <w:rPr>
          <w:rFonts w:ascii="Arial" w:eastAsia="Arial" w:hAnsi="Arial" w:cs="Arial"/>
          <w:spacing w:val="3"/>
          <w:sz w:val="22"/>
          <w:szCs w:val="22"/>
        </w:rPr>
        <w:t xml:space="preserve">to the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223AD">
        <w:rPr>
          <w:rFonts w:ascii="Arial" w:eastAsia="Arial" w:hAnsi="Arial" w:cs="Arial"/>
          <w:spacing w:val="2"/>
          <w:sz w:val="22"/>
          <w:szCs w:val="22"/>
        </w:rPr>
        <w:t>and/or HRSA.</w:t>
      </w:r>
    </w:p>
    <w:p w14:paraId="7049A357" w14:textId="77777777" w:rsidR="00D328DA" w:rsidRPr="00385A3B" w:rsidRDefault="00D328DA" w:rsidP="00F54489">
      <w:pPr>
        <w:ind w:right="165"/>
        <w:rPr>
          <w:rFonts w:ascii="Arial" w:eastAsia="Arial" w:hAnsi="Arial" w:cs="Arial"/>
          <w:spacing w:val="1"/>
          <w:sz w:val="2"/>
          <w:szCs w:val="22"/>
        </w:rPr>
      </w:pPr>
    </w:p>
    <w:p w14:paraId="6BFB576C" w14:textId="6E3BF92E" w:rsidR="00475753" w:rsidRDefault="00052D59" w:rsidP="00F54489">
      <w:pPr>
        <w:ind w:right="165"/>
        <w:rPr>
          <w:rFonts w:ascii="Arial Narrow" w:eastAsia="Arial Narrow" w:hAnsi="Arial Narrow" w:cs="Arial Narrow"/>
          <w:i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oo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o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vic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(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SA</w:t>
      </w:r>
      <w:r>
        <w:rPr>
          <w:rFonts w:ascii="Arial Narrow" w:eastAsia="Arial Narrow" w:hAnsi="Arial Narrow" w:cs="Arial Narrow"/>
          <w:i/>
          <w:sz w:val="14"/>
          <w:szCs w:val="14"/>
        </w:rPr>
        <w:t>)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licy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p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vi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y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pos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f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ou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 w:rsidR="003445C6">
        <w:rPr>
          <w:rFonts w:ascii="Arial Narrow" w:eastAsia="Arial Narrow" w:hAnsi="Arial Narrow" w:cs="Arial Narrow"/>
          <w:i/>
          <w:spacing w:val="1"/>
          <w:sz w:val="14"/>
          <w:szCs w:val="14"/>
        </w:rPr>
        <w:t>340B Program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ot b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iv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de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to</w:t>
      </w:r>
      <w:r>
        <w:rPr>
          <w:rFonts w:ascii="Arial Narrow" w:eastAsia="Arial Narrow" w:hAnsi="Arial Narrow" w:cs="Arial Narrow"/>
          <w:i/>
          <w:sz w:val="14"/>
          <w:szCs w:val="14"/>
        </w:rPr>
        <w:t>ry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ta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40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icin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ke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de</w:t>
      </w:r>
      <w:r>
        <w:rPr>
          <w:rFonts w:ascii="Arial Narrow" w:eastAsia="Arial Narrow" w:hAnsi="Arial Narrow" w:cs="Arial Narrow"/>
          <w:i/>
          <w:sz w:val="14"/>
          <w:szCs w:val="14"/>
        </w:rPr>
        <w:t>rs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re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im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 w:rsidR="003445C6">
        <w:rPr>
          <w:rFonts w:ascii="Arial Narrow" w:eastAsia="Arial Narrow" w:hAnsi="Arial Narrow" w:cs="Arial Narrow"/>
          <w:i/>
          <w:spacing w:val="-1"/>
          <w:sz w:val="14"/>
          <w:szCs w:val="14"/>
        </w:rPr>
        <w:t>340B Program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e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ab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s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st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ke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rs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clud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ga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o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f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og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fo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</w:p>
    <w:p w14:paraId="2455CE1C" w14:textId="77777777" w:rsidR="00475753" w:rsidRPr="00F54489" w:rsidRDefault="00475753" w:rsidP="00F54489">
      <w:pPr>
        <w:ind w:right="165"/>
        <w:rPr>
          <w:rFonts w:ascii="Arial Narrow" w:eastAsia="Arial Narrow" w:hAnsi="Arial Narrow" w:cs="Arial Narrow"/>
          <w:sz w:val="14"/>
          <w:szCs w:val="14"/>
        </w:rPr>
      </w:pPr>
    </w:p>
    <w:p w14:paraId="4081ADB9" w14:textId="0DD33DD2" w:rsidR="00475753" w:rsidRPr="00385A3B" w:rsidRDefault="00052D59" w:rsidP="00F54489">
      <w:pPr>
        <w:spacing w:before="42"/>
        <w:rPr>
          <w:rFonts w:ascii="Arial Narrow" w:eastAsia="Arial Narrow" w:hAnsi="Arial Narrow" w:cs="Arial Narrow"/>
          <w:i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lastRenderedPageBreak/>
        <w:t>©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2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 w:rsidR="005B71BB">
        <w:rPr>
          <w:rFonts w:ascii="Arial Narrow" w:eastAsia="Arial Narrow" w:hAnsi="Arial Narrow" w:cs="Arial Narrow"/>
          <w:i/>
          <w:spacing w:val="1"/>
          <w:sz w:val="14"/>
          <w:szCs w:val="14"/>
        </w:rPr>
        <w:t>2</w:t>
      </w:r>
      <w:r w:rsidR="008D18FB"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2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missi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g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o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se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ib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s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wo</w:t>
      </w:r>
      <w:r>
        <w:rPr>
          <w:rFonts w:ascii="Arial Narrow" w:eastAsia="Arial Narrow" w:hAnsi="Arial Narrow" w:cs="Arial Narrow"/>
          <w:i/>
          <w:sz w:val="14"/>
          <w:szCs w:val="14"/>
        </w:rPr>
        <w:t>rk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v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</w:p>
    <w:sectPr w:rsidR="00475753" w:rsidRPr="00385A3B" w:rsidSect="00F54489">
      <w:headerReference w:type="default" r:id="rId12"/>
      <w:footerReference w:type="default" r:id="rId13"/>
      <w:pgSz w:w="12240" w:h="15840"/>
      <w:pgMar w:top="2347" w:right="720" w:bottom="1080" w:left="720" w:header="720" w:footer="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7015" w14:textId="77777777" w:rsidR="007572D7" w:rsidRDefault="007572D7">
      <w:r>
        <w:separator/>
      </w:r>
    </w:p>
  </w:endnote>
  <w:endnote w:type="continuationSeparator" w:id="0">
    <w:p w14:paraId="7A72DC96" w14:textId="77777777" w:rsidR="007572D7" w:rsidRDefault="0075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F89E" w14:textId="77777777" w:rsidR="00475753" w:rsidRPr="00F54489" w:rsidRDefault="00475753" w:rsidP="00F54489">
    <w:pPr>
      <w:pStyle w:val="Footer"/>
      <w:tabs>
        <w:tab w:val="clear" w:pos="4680"/>
        <w:tab w:val="clear" w:pos="9360"/>
      </w:tabs>
      <w:spacing w:before="60" w:after="60"/>
      <w:jc w:val="right"/>
      <w:rPr>
        <w:rFonts w:ascii="Arial Narrow" w:hAnsi="Arial Narrow"/>
        <w:color w:val="1F497D" w:themeColor="text2"/>
        <w:sz w:val="22"/>
      </w:rPr>
    </w:pPr>
    <w:r w:rsidRPr="00F54489">
      <w:rPr>
        <w:rFonts w:ascii="Arial Narrow" w:hAnsi="Arial Narrow"/>
        <w:color w:val="1F497D" w:themeColor="text2"/>
        <w:sz w:val="22"/>
      </w:rPr>
      <w:t xml:space="preserve">Page </w:t>
    </w:r>
    <w:r w:rsidRPr="00F54489">
      <w:rPr>
        <w:rFonts w:ascii="Arial Narrow" w:hAnsi="Arial Narrow"/>
        <w:color w:val="1F497D" w:themeColor="text2"/>
        <w:sz w:val="22"/>
      </w:rPr>
      <w:fldChar w:fldCharType="begin"/>
    </w:r>
    <w:r w:rsidRPr="00F54489">
      <w:rPr>
        <w:rFonts w:ascii="Arial Narrow" w:hAnsi="Arial Narrow"/>
        <w:color w:val="1F497D" w:themeColor="text2"/>
        <w:sz w:val="22"/>
      </w:rPr>
      <w:instrText xml:space="preserve"> PAGE   \* MERGEFORMAT </w:instrText>
    </w:r>
    <w:r w:rsidRPr="00F54489">
      <w:rPr>
        <w:rFonts w:ascii="Arial Narrow" w:hAnsi="Arial Narrow"/>
        <w:color w:val="1F497D" w:themeColor="text2"/>
        <w:sz w:val="22"/>
      </w:rPr>
      <w:fldChar w:fldCharType="separate"/>
    </w:r>
    <w:r w:rsidR="00380FC3">
      <w:rPr>
        <w:rFonts w:ascii="Arial Narrow" w:hAnsi="Arial Narrow"/>
        <w:noProof/>
        <w:color w:val="1F497D" w:themeColor="text2"/>
        <w:sz w:val="22"/>
      </w:rPr>
      <w:t>1</w:t>
    </w:r>
    <w:r w:rsidRPr="00F54489">
      <w:rPr>
        <w:rFonts w:ascii="Arial Narrow" w:hAnsi="Arial Narrow"/>
        <w:noProof/>
        <w:color w:val="1F497D" w:themeColor="text2"/>
        <w:sz w:val="22"/>
      </w:rPr>
      <w:fldChar w:fldCharType="end"/>
    </w:r>
  </w:p>
  <w:p w14:paraId="0253C5AE" w14:textId="77777777" w:rsidR="00475753" w:rsidRPr="00F54489" w:rsidRDefault="00475753" w:rsidP="00F54489">
    <w:pPr>
      <w:pStyle w:val="Footer"/>
      <w:tabs>
        <w:tab w:val="clear" w:pos="4680"/>
        <w:tab w:val="clear" w:pos="9360"/>
      </w:tabs>
      <w:spacing w:before="60" w:after="60"/>
      <w:jc w:val="center"/>
      <w:rPr>
        <w:rFonts w:ascii="Arial Narrow" w:hAnsi="Arial Narrow"/>
        <w:color w:val="1F497D" w:themeColor="text2"/>
        <w:sz w:val="22"/>
      </w:rPr>
    </w:pPr>
    <w:r w:rsidRPr="00F54489">
      <w:rPr>
        <w:rFonts w:ascii="Arial Narrow" w:hAnsi="Arial Narrow"/>
        <w:color w:val="1F497D" w:themeColor="text2"/>
        <w:sz w:val="22"/>
      </w:rPr>
      <w:t xml:space="preserve">340B Prime Vendor Program | </w:t>
    </w:r>
    <w:proofErr w:type="gramStart"/>
    <w:r w:rsidRPr="00F54489">
      <w:rPr>
        <w:rFonts w:ascii="Arial Narrow" w:hAnsi="Arial Narrow"/>
        <w:color w:val="1F497D" w:themeColor="text2"/>
        <w:sz w:val="22"/>
      </w:rPr>
      <w:t>888.340.BPVP</w:t>
    </w:r>
    <w:proofErr w:type="gramEnd"/>
    <w:r w:rsidRPr="00F54489">
      <w:rPr>
        <w:rFonts w:ascii="Arial Narrow" w:hAnsi="Arial Narrow"/>
        <w:color w:val="1F497D" w:themeColor="text2"/>
        <w:sz w:val="22"/>
      </w:rPr>
      <w:t xml:space="preserve"> (2787) | apexusanswers@340Bpvp.com | www.340Bpvp.com </w:t>
    </w:r>
  </w:p>
  <w:p w14:paraId="62D3567C" w14:textId="2864BCEF" w:rsidR="00475753" w:rsidRPr="00F54489" w:rsidRDefault="00475753" w:rsidP="00F54489">
    <w:pPr>
      <w:pStyle w:val="Footer"/>
      <w:tabs>
        <w:tab w:val="clear" w:pos="9360"/>
      </w:tabs>
      <w:rPr>
        <w:rFonts w:ascii="Arial Narrow" w:hAnsi="Arial Narrow"/>
      </w:rPr>
    </w:pPr>
    <w:r w:rsidRPr="00F54489">
      <w:rPr>
        <w:rFonts w:ascii="Arial Narrow" w:hAnsi="Arial Narrow"/>
        <w:color w:val="1F497D" w:themeColor="text2"/>
        <w:sz w:val="16"/>
      </w:rPr>
      <w:t>© 20</w:t>
    </w:r>
    <w:r w:rsidR="005B71BB">
      <w:rPr>
        <w:rFonts w:ascii="Arial Narrow" w:hAnsi="Arial Narrow"/>
        <w:color w:val="1F497D" w:themeColor="text2"/>
        <w:sz w:val="16"/>
      </w:rPr>
      <w:t>2</w:t>
    </w:r>
    <w:r w:rsidR="00471EA8">
      <w:rPr>
        <w:rFonts w:ascii="Arial Narrow" w:hAnsi="Arial Narrow"/>
        <w:color w:val="1F497D" w:themeColor="text2"/>
        <w:sz w:val="16"/>
      </w:rPr>
      <w:t>4</w:t>
    </w:r>
    <w:r w:rsidRPr="00F54489">
      <w:rPr>
        <w:rFonts w:ascii="Arial Narrow" w:hAnsi="Arial Narrow"/>
        <w:color w:val="1F497D" w:themeColor="text2"/>
        <w:sz w:val="16"/>
      </w:rPr>
      <w:t xml:space="preserve"> Apexus LLC.  All rights reserved.</w:t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  <w:t xml:space="preserve">     </w:t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  <w:t xml:space="preserve">  </w:t>
    </w:r>
    <w:r>
      <w:rPr>
        <w:rFonts w:ascii="Arial Narrow" w:hAnsi="Arial Narrow"/>
        <w:color w:val="1F497D" w:themeColor="text2"/>
        <w:sz w:val="16"/>
      </w:rPr>
      <w:t xml:space="preserve"> </w:t>
    </w:r>
    <w:r w:rsidR="005B71BB">
      <w:rPr>
        <w:rFonts w:ascii="Arial Narrow" w:hAnsi="Arial Narrow"/>
        <w:color w:val="1F497D" w:themeColor="text2"/>
        <w:sz w:val="16"/>
      </w:rPr>
      <w:t>07</w:t>
    </w:r>
    <w:r w:rsidR="00937342">
      <w:rPr>
        <w:rFonts w:ascii="Arial Narrow" w:hAnsi="Arial Narrow"/>
        <w:color w:val="1F497D" w:themeColor="text2"/>
        <w:sz w:val="16"/>
      </w:rPr>
      <w:t>31</w:t>
    </w:r>
    <w:r w:rsidR="005B71BB">
      <w:rPr>
        <w:rFonts w:ascii="Arial Narrow" w:hAnsi="Arial Narrow"/>
        <w:color w:val="1F497D" w:themeColor="text2"/>
        <w:sz w:val="16"/>
      </w:rPr>
      <w:t>202</w:t>
    </w:r>
    <w:r w:rsidR="00471EA8">
      <w:rPr>
        <w:rFonts w:ascii="Arial Narrow" w:hAnsi="Arial Narrow"/>
        <w:color w:val="1F497D" w:themeColor="text2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E10E" w14:textId="77777777" w:rsidR="00475753" w:rsidRPr="00F54489" w:rsidRDefault="00475753" w:rsidP="00F54489">
    <w:pPr>
      <w:pStyle w:val="Footer"/>
      <w:tabs>
        <w:tab w:val="clear" w:pos="4680"/>
        <w:tab w:val="clear" w:pos="9360"/>
      </w:tabs>
      <w:spacing w:before="60" w:after="60"/>
      <w:jc w:val="right"/>
      <w:rPr>
        <w:rFonts w:ascii="Arial Narrow" w:hAnsi="Arial Narrow"/>
        <w:color w:val="1F497D" w:themeColor="text2"/>
        <w:sz w:val="22"/>
      </w:rPr>
    </w:pPr>
    <w:r w:rsidRPr="00F54489">
      <w:rPr>
        <w:rFonts w:ascii="Arial Narrow" w:hAnsi="Arial Narrow"/>
        <w:color w:val="1F497D" w:themeColor="text2"/>
        <w:sz w:val="22"/>
      </w:rPr>
      <w:t xml:space="preserve">Page </w:t>
    </w:r>
    <w:r w:rsidRPr="00F54489">
      <w:rPr>
        <w:rFonts w:ascii="Arial Narrow" w:hAnsi="Arial Narrow"/>
        <w:color w:val="1F497D" w:themeColor="text2"/>
        <w:sz w:val="22"/>
      </w:rPr>
      <w:fldChar w:fldCharType="begin"/>
    </w:r>
    <w:r w:rsidRPr="00F54489">
      <w:rPr>
        <w:rFonts w:ascii="Arial Narrow" w:hAnsi="Arial Narrow"/>
        <w:color w:val="1F497D" w:themeColor="text2"/>
        <w:sz w:val="22"/>
      </w:rPr>
      <w:instrText xml:space="preserve"> PAGE   \* MERGEFORMAT </w:instrText>
    </w:r>
    <w:r w:rsidRPr="00F54489">
      <w:rPr>
        <w:rFonts w:ascii="Arial Narrow" w:hAnsi="Arial Narrow"/>
        <w:color w:val="1F497D" w:themeColor="text2"/>
        <w:sz w:val="22"/>
      </w:rPr>
      <w:fldChar w:fldCharType="separate"/>
    </w:r>
    <w:r w:rsidR="00380FC3">
      <w:rPr>
        <w:rFonts w:ascii="Arial Narrow" w:hAnsi="Arial Narrow"/>
        <w:noProof/>
        <w:color w:val="1F497D" w:themeColor="text2"/>
        <w:sz w:val="22"/>
      </w:rPr>
      <w:t>2</w:t>
    </w:r>
    <w:r w:rsidRPr="00F54489">
      <w:rPr>
        <w:rFonts w:ascii="Arial Narrow" w:hAnsi="Arial Narrow"/>
        <w:noProof/>
        <w:color w:val="1F497D" w:themeColor="text2"/>
        <w:sz w:val="22"/>
      </w:rPr>
      <w:fldChar w:fldCharType="end"/>
    </w:r>
  </w:p>
  <w:p w14:paraId="2CF5C2A9" w14:textId="77777777" w:rsidR="00475753" w:rsidRPr="00F54489" w:rsidRDefault="00475753" w:rsidP="00F54489">
    <w:pPr>
      <w:pStyle w:val="Footer"/>
      <w:tabs>
        <w:tab w:val="clear" w:pos="4680"/>
        <w:tab w:val="clear" w:pos="9360"/>
      </w:tabs>
      <w:spacing w:before="60" w:after="60"/>
      <w:jc w:val="center"/>
      <w:rPr>
        <w:rFonts w:ascii="Arial Narrow" w:hAnsi="Arial Narrow"/>
        <w:color w:val="1F497D" w:themeColor="text2"/>
        <w:sz w:val="22"/>
      </w:rPr>
    </w:pPr>
    <w:r w:rsidRPr="00F54489">
      <w:rPr>
        <w:rFonts w:ascii="Arial Narrow" w:hAnsi="Arial Narrow"/>
        <w:color w:val="1F497D" w:themeColor="text2"/>
        <w:sz w:val="22"/>
      </w:rPr>
      <w:t xml:space="preserve">340B Prime Vendor Program | </w:t>
    </w:r>
    <w:proofErr w:type="gramStart"/>
    <w:r w:rsidRPr="00F54489">
      <w:rPr>
        <w:rFonts w:ascii="Arial Narrow" w:hAnsi="Arial Narrow"/>
        <w:color w:val="1F497D" w:themeColor="text2"/>
        <w:sz w:val="22"/>
      </w:rPr>
      <w:t>888.340.BPVP</w:t>
    </w:r>
    <w:proofErr w:type="gramEnd"/>
    <w:r w:rsidRPr="00F54489">
      <w:rPr>
        <w:rFonts w:ascii="Arial Narrow" w:hAnsi="Arial Narrow"/>
        <w:color w:val="1F497D" w:themeColor="text2"/>
        <w:sz w:val="22"/>
      </w:rPr>
      <w:t xml:space="preserve"> (2787) | apexusanswers@340Bpvp.com | www.340Bpvp.com </w:t>
    </w:r>
  </w:p>
  <w:p w14:paraId="6B398883" w14:textId="244F8F57" w:rsidR="00475753" w:rsidRPr="00F54489" w:rsidRDefault="00475753" w:rsidP="00F54489">
    <w:pPr>
      <w:pStyle w:val="Footer"/>
      <w:tabs>
        <w:tab w:val="clear" w:pos="9360"/>
      </w:tabs>
      <w:rPr>
        <w:rFonts w:ascii="Arial Narrow" w:hAnsi="Arial Narrow"/>
      </w:rPr>
    </w:pPr>
    <w:r w:rsidRPr="00F54489">
      <w:rPr>
        <w:rFonts w:ascii="Arial Narrow" w:hAnsi="Arial Narrow"/>
        <w:color w:val="1F497D" w:themeColor="text2"/>
        <w:sz w:val="16"/>
      </w:rPr>
      <w:t>© 20</w:t>
    </w:r>
    <w:r w:rsidR="00842957">
      <w:rPr>
        <w:rFonts w:ascii="Arial Narrow" w:hAnsi="Arial Narrow"/>
        <w:color w:val="1F497D" w:themeColor="text2"/>
        <w:sz w:val="16"/>
      </w:rPr>
      <w:t>2</w:t>
    </w:r>
    <w:r w:rsidR="008D18FB">
      <w:rPr>
        <w:rFonts w:ascii="Arial Narrow" w:hAnsi="Arial Narrow"/>
        <w:color w:val="1F497D" w:themeColor="text2"/>
        <w:sz w:val="16"/>
      </w:rPr>
      <w:t>4</w:t>
    </w:r>
    <w:r w:rsidRPr="00F54489">
      <w:rPr>
        <w:rFonts w:ascii="Arial Narrow" w:hAnsi="Arial Narrow"/>
        <w:color w:val="1F497D" w:themeColor="text2"/>
        <w:sz w:val="16"/>
      </w:rPr>
      <w:t xml:space="preserve"> Apexus LLC.  All rights reserved.</w:t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  <w:t xml:space="preserve">     </w:t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</w:r>
    <w:r w:rsidRPr="00F54489">
      <w:rPr>
        <w:rFonts w:ascii="Arial Narrow" w:hAnsi="Arial Narrow"/>
        <w:color w:val="1F497D" w:themeColor="text2"/>
        <w:sz w:val="16"/>
      </w:rPr>
      <w:tab/>
      <w:t xml:space="preserve">  </w:t>
    </w:r>
    <w:r>
      <w:rPr>
        <w:rFonts w:ascii="Arial Narrow" w:hAnsi="Arial Narrow"/>
        <w:color w:val="1F497D" w:themeColor="text2"/>
        <w:sz w:val="16"/>
      </w:rPr>
      <w:t xml:space="preserve"> </w:t>
    </w:r>
    <w:r w:rsidR="00842957">
      <w:rPr>
        <w:rFonts w:ascii="Arial Narrow" w:hAnsi="Arial Narrow"/>
        <w:color w:val="1F497D" w:themeColor="text2"/>
        <w:sz w:val="16"/>
      </w:rPr>
      <w:t>0</w:t>
    </w:r>
    <w:r w:rsidR="008D18FB">
      <w:rPr>
        <w:rFonts w:ascii="Arial Narrow" w:hAnsi="Arial Narrow"/>
        <w:color w:val="1F497D" w:themeColor="text2"/>
        <w:sz w:val="16"/>
      </w:rPr>
      <w:t>7</w:t>
    </w:r>
    <w:r w:rsidR="00937342">
      <w:rPr>
        <w:rFonts w:ascii="Arial Narrow" w:hAnsi="Arial Narrow"/>
        <w:color w:val="1F497D" w:themeColor="text2"/>
        <w:sz w:val="16"/>
      </w:rPr>
      <w:t>31</w:t>
    </w:r>
    <w:r w:rsidR="00842957">
      <w:rPr>
        <w:rFonts w:ascii="Arial Narrow" w:hAnsi="Arial Narrow"/>
        <w:color w:val="1F497D" w:themeColor="text2"/>
        <w:sz w:val="16"/>
      </w:rPr>
      <w:t>202</w:t>
    </w:r>
    <w:r w:rsidR="008D18FB">
      <w:rPr>
        <w:rFonts w:ascii="Arial Narrow" w:hAnsi="Arial Narrow"/>
        <w:color w:val="1F497D" w:themeColor="text2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3C6E" w14:textId="77777777" w:rsidR="007572D7" w:rsidRDefault="007572D7">
      <w:r>
        <w:separator/>
      </w:r>
    </w:p>
  </w:footnote>
  <w:footnote w:type="continuationSeparator" w:id="0">
    <w:p w14:paraId="5849E27D" w14:textId="77777777" w:rsidR="007572D7" w:rsidRDefault="0075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B0C0" w14:textId="77777777" w:rsidR="00475753" w:rsidRDefault="00475753" w:rsidP="00F54489">
    <w:pPr>
      <w:pStyle w:val="Header"/>
      <w:rPr>
        <w:noProof/>
        <w:color w:val="00B0F0"/>
        <w:sz w:val="40"/>
        <w:szCs w:val="40"/>
      </w:rPr>
    </w:pPr>
    <w:r>
      <w:rPr>
        <w:noProof/>
        <w:color w:val="00B0F0"/>
        <w:sz w:val="40"/>
        <w:szCs w:val="40"/>
      </w:rPr>
      <w:drawing>
        <wp:anchor distT="0" distB="0" distL="114300" distR="114300" simplePos="0" relativeHeight="251687936" behindDoc="1" locked="0" layoutInCell="1" allowOverlap="1" wp14:anchorId="572FECA3" wp14:editId="64960D8B">
          <wp:simplePos x="0" y="0"/>
          <wp:positionH relativeFrom="margin">
            <wp:posOffset>5113655</wp:posOffset>
          </wp:positionH>
          <wp:positionV relativeFrom="paragraph">
            <wp:posOffset>82550</wp:posOffset>
          </wp:positionV>
          <wp:extent cx="1728470" cy="515620"/>
          <wp:effectExtent l="0" t="0" r="5080" b="0"/>
          <wp:wrapTight wrapText="bothSides">
            <wp:wrapPolygon edited="0">
              <wp:start x="11903" y="0"/>
              <wp:lineTo x="5713" y="0"/>
              <wp:lineTo x="0" y="6384"/>
              <wp:lineTo x="0" y="20749"/>
              <wp:lineTo x="11903" y="20749"/>
              <wp:lineTo x="13093" y="20749"/>
              <wp:lineTo x="21425" y="20749"/>
              <wp:lineTo x="21425" y="3192"/>
              <wp:lineTo x="19997" y="798"/>
              <wp:lineTo x="13093" y="0"/>
              <wp:lineTo x="1190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 branding lar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784CC" w14:textId="77777777" w:rsidR="00475753" w:rsidRPr="00B91E19" w:rsidRDefault="00475753" w:rsidP="00F54489">
    <w:pPr>
      <w:pStyle w:val="Header"/>
      <w:tabs>
        <w:tab w:val="clear" w:pos="4680"/>
        <w:tab w:val="clear" w:pos="9360"/>
        <w:tab w:val="left" w:pos="6180"/>
      </w:tabs>
      <w:rPr>
        <w:rFonts w:ascii="Arial Narrow" w:hAnsi="Arial Narrow" w:cs="Arial"/>
        <w:noProof/>
        <w:color w:val="00B0F0"/>
        <w:sz w:val="40"/>
        <w:szCs w:val="40"/>
      </w:rPr>
    </w:pPr>
    <w:r>
      <w:rPr>
        <w:rFonts w:ascii="Arial Narrow" w:hAnsi="Arial Narrow"/>
        <w:noProof/>
        <w:color w:val="00B0F0"/>
        <w:sz w:val="40"/>
        <w:szCs w:val="40"/>
      </w:rPr>
      <w:t>Establishing Material Breach Threshold</w:t>
    </w:r>
    <w:r w:rsidRPr="00B91E19">
      <w:rPr>
        <w:rFonts w:ascii="Arial Narrow" w:hAnsi="Arial Narrow"/>
        <w:noProof/>
        <w:color w:val="00B0F0"/>
        <w:sz w:val="40"/>
        <w:szCs w:val="40"/>
      </w:rPr>
      <w:tab/>
    </w:r>
  </w:p>
  <w:p w14:paraId="164E7827" w14:textId="77777777" w:rsidR="00475753" w:rsidRPr="00D1798B" w:rsidRDefault="00475753" w:rsidP="00F54489">
    <w:pPr>
      <w:pStyle w:val="Header"/>
      <w:rPr>
        <w:rFonts w:ascii="Arial" w:hAnsi="Arial" w:cs="Arial"/>
        <w:noProof/>
        <w:color w:val="00B0F0"/>
        <w:sz w:val="40"/>
        <w:szCs w:val="40"/>
      </w:rPr>
    </w:pPr>
    <w:r>
      <w:rPr>
        <w:noProof/>
        <w:sz w:val="12"/>
      </w:rPr>
      <w:drawing>
        <wp:anchor distT="0" distB="0" distL="114300" distR="114300" simplePos="0" relativeHeight="251686912" behindDoc="0" locked="0" layoutInCell="1" allowOverlap="1" wp14:anchorId="6B926FA6" wp14:editId="6BD2318E">
          <wp:simplePos x="0" y="0"/>
          <wp:positionH relativeFrom="column">
            <wp:posOffset>-15240</wp:posOffset>
          </wp:positionH>
          <wp:positionV relativeFrom="paragraph">
            <wp:posOffset>198120</wp:posOffset>
          </wp:positionV>
          <wp:extent cx="6858000" cy="1314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exus color b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</w:rPr>
      <w:tab/>
    </w:r>
  </w:p>
  <w:p w14:paraId="5B643553" w14:textId="77777777" w:rsidR="00475753" w:rsidRPr="00F54489" w:rsidRDefault="00475753" w:rsidP="00F54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E366" w14:textId="77777777" w:rsidR="00475753" w:rsidRDefault="00475753" w:rsidP="00F54489">
    <w:pPr>
      <w:pStyle w:val="Header"/>
      <w:rPr>
        <w:noProof/>
        <w:color w:val="00B0F0"/>
        <w:sz w:val="40"/>
        <w:szCs w:val="40"/>
      </w:rPr>
    </w:pPr>
    <w:r>
      <w:rPr>
        <w:noProof/>
        <w:color w:val="00B0F0"/>
        <w:sz w:val="40"/>
        <w:szCs w:val="40"/>
      </w:rPr>
      <w:drawing>
        <wp:anchor distT="0" distB="0" distL="114300" distR="114300" simplePos="0" relativeHeight="251697152" behindDoc="1" locked="0" layoutInCell="1" allowOverlap="1" wp14:anchorId="2EF8C220" wp14:editId="183C004C">
          <wp:simplePos x="0" y="0"/>
          <wp:positionH relativeFrom="margin">
            <wp:posOffset>5113655</wp:posOffset>
          </wp:positionH>
          <wp:positionV relativeFrom="paragraph">
            <wp:posOffset>82550</wp:posOffset>
          </wp:positionV>
          <wp:extent cx="1728470" cy="515620"/>
          <wp:effectExtent l="0" t="0" r="5080" b="0"/>
          <wp:wrapTight wrapText="bothSides">
            <wp:wrapPolygon edited="0">
              <wp:start x="11903" y="0"/>
              <wp:lineTo x="5713" y="0"/>
              <wp:lineTo x="0" y="6384"/>
              <wp:lineTo x="0" y="20749"/>
              <wp:lineTo x="11903" y="20749"/>
              <wp:lineTo x="13093" y="20749"/>
              <wp:lineTo x="21425" y="20749"/>
              <wp:lineTo x="21425" y="3192"/>
              <wp:lineTo x="19997" y="798"/>
              <wp:lineTo x="13093" y="0"/>
              <wp:lineTo x="11903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 branding lar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E9E3D" w14:textId="77777777" w:rsidR="00475753" w:rsidRPr="00B91E19" w:rsidRDefault="00475753" w:rsidP="00F54489">
    <w:pPr>
      <w:pStyle w:val="Header"/>
      <w:tabs>
        <w:tab w:val="clear" w:pos="4680"/>
        <w:tab w:val="clear" w:pos="9360"/>
        <w:tab w:val="left" w:pos="6180"/>
      </w:tabs>
      <w:rPr>
        <w:rFonts w:ascii="Arial Narrow" w:hAnsi="Arial Narrow" w:cs="Arial"/>
        <w:noProof/>
        <w:color w:val="00B0F0"/>
        <w:sz w:val="40"/>
        <w:szCs w:val="40"/>
      </w:rPr>
    </w:pPr>
    <w:r>
      <w:rPr>
        <w:rFonts w:ascii="Arial Narrow" w:hAnsi="Arial Narrow"/>
        <w:noProof/>
        <w:color w:val="00B0F0"/>
        <w:sz w:val="40"/>
        <w:szCs w:val="40"/>
      </w:rPr>
      <w:t>Establishing Material Breach Threshold</w:t>
    </w:r>
    <w:r w:rsidRPr="00B91E19">
      <w:rPr>
        <w:rFonts w:ascii="Arial Narrow" w:hAnsi="Arial Narrow"/>
        <w:noProof/>
        <w:color w:val="00B0F0"/>
        <w:sz w:val="40"/>
        <w:szCs w:val="40"/>
      </w:rPr>
      <w:tab/>
    </w:r>
  </w:p>
  <w:p w14:paraId="0B19705E" w14:textId="77777777" w:rsidR="00475753" w:rsidRPr="00D1798B" w:rsidRDefault="00475753" w:rsidP="00F54489">
    <w:pPr>
      <w:pStyle w:val="Header"/>
      <w:rPr>
        <w:rFonts w:ascii="Arial" w:hAnsi="Arial" w:cs="Arial"/>
        <w:noProof/>
        <w:color w:val="00B0F0"/>
        <w:sz w:val="40"/>
        <w:szCs w:val="40"/>
      </w:rPr>
    </w:pPr>
    <w:r>
      <w:rPr>
        <w:noProof/>
        <w:sz w:val="12"/>
      </w:rPr>
      <w:drawing>
        <wp:anchor distT="0" distB="0" distL="114300" distR="114300" simplePos="0" relativeHeight="251696128" behindDoc="0" locked="0" layoutInCell="1" allowOverlap="1" wp14:anchorId="50E41FB3" wp14:editId="5AA109CA">
          <wp:simplePos x="0" y="0"/>
          <wp:positionH relativeFrom="column">
            <wp:posOffset>-15240</wp:posOffset>
          </wp:positionH>
          <wp:positionV relativeFrom="paragraph">
            <wp:posOffset>198120</wp:posOffset>
          </wp:positionV>
          <wp:extent cx="6858000" cy="131445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exus color b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</w:rPr>
      <w:tab/>
    </w:r>
  </w:p>
  <w:p w14:paraId="69F87055" w14:textId="77777777" w:rsidR="00475753" w:rsidRPr="00F54489" w:rsidRDefault="00475753" w:rsidP="00F54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7635"/>
    <w:multiLevelType w:val="hybridMultilevel"/>
    <w:tmpl w:val="241212EC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F1B59AE"/>
    <w:multiLevelType w:val="hybridMultilevel"/>
    <w:tmpl w:val="6F3817A0"/>
    <w:lvl w:ilvl="0" w:tplc="A8DA5E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5BDB"/>
    <w:multiLevelType w:val="hybridMultilevel"/>
    <w:tmpl w:val="5A201364"/>
    <w:lvl w:ilvl="0" w:tplc="E0CC991A">
      <w:start w:val="1"/>
      <w:numFmt w:val="decimal"/>
      <w:lvlText w:val="%1."/>
      <w:lvlJc w:val="left"/>
      <w:pPr>
        <w:ind w:left="2161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81" w:hanging="360"/>
      </w:pPr>
    </w:lvl>
    <w:lvl w:ilvl="2" w:tplc="0409001B" w:tentative="1">
      <w:start w:val="1"/>
      <w:numFmt w:val="lowerRoman"/>
      <w:lvlText w:val="%3."/>
      <w:lvlJc w:val="right"/>
      <w:pPr>
        <w:ind w:left="3601" w:hanging="180"/>
      </w:pPr>
    </w:lvl>
    <w:lvl w:ilvl="3" w:tplc="0409000F" w:tentative="1">
      <w:start w:val="1"/>
      <w:numFmt w:val="decimal"/>
      <w:lvlText w:val="%4."/>
      <w:lvlJc w:val="left"/>
      <w:pPr>
        <w:ind w:left="4321" w:hanging="360"/>
      </w:pPr>
    </w:lvl>
    <w:lvl w:ilvl="4" w:tplc="04090019" w:tentative="1">
      <w:start w:val="1"/>
      <w:numFmt w:val="lowerLetter"/>
      <w:lvlText w:val="%5."/>
      <w:lvlJc w:val="left"/>
      <w:pPr>
        <w:ind w:left="5041" w:hanging="360"/>
      </w:pPr>
    </w:lvl>
    <w:lvl w:ilvl="5" w:tplc="0409001B" w:tentative="1">
      <w:start w:val="1"/>
      <w:numFmt w:val="lowerRoman"/>
      <w:lvlText w:val="%6."/>
      <w:lvlJc w:val="right"/>
      <w:pPr>
        <w:ind w:left="5761" w:hanging="180"/>
      </w:pPr>
    </w:lvl>
    <w:lvl w:ilvl="6" w:tplc="0409000F" w:tentative="1">
      <w:start w:val="1"/>
      <w:numFmt w:val="decimal"/>
      <w:lvlText w:val="%7."/>
      <w:lvlJc w:val="left"/>
      <w:pPr>
        <w:ind w:left="6481" w:hanging="360"/>
      </w:pPr>
    </w:lvl>
    <w:lvl w:ilvl="7" w:tplc="04090019" w:tentative="1">
      <w:start w:val="1"/>
      <w:numFmt w:val="lowerLetter"/>
      <w:lvlText w:val="%8."/>
      <w:lvlJc w:val="left"/>
      <w:pPr>
        <w:ind w:left="7201" w:hanging="360"/>
      </w:pPr>
    </w:lvl>
    <w:lvl w:ilvl="8" w:tplc="0409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3" w15:restartNumberingAfterBreak="0">
    <w:nsid w:val="413C6288"/>
    <w:multiLevelType w:val="hybridMultilevel"/>
    <w:tmpl w:val="B350BA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2BE4"/>
    <w:multiLevelType w:val="hybridMultilevel"/>
    <w:tmpl w:val="6678A07C"/>
    <w:lvl w:ilvl="0" w:tplc="E0CC99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6B04"/>
    <w:multiLevelType w:val="hybridMultilevel"/>
    <w:tmpl w:val="6812E5DA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63753F1B"/>
    <w:multiLevelType w:val="hybridMultilevel"/>
    <w:tmpl w:val="7FF08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7D6E33"/>
    <w:multiLevelType w:val="hybridMultilevel"/>
    <w:tmpl w:val="BF6E6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30F7E"/>
    <w:multiLevelType w:val="hybridMultilevel"/>
    <w:tmpl w:val="3544D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369E7"/>
    <w:multiLevelType w:val="multilevel"/>
    <w:tmpl w:val="46D6F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84C5D6F"/>
    <w:multiLevelType w:val="hybridMultilevel"/>
    <w:tmpl w:val="6678A07C"/>
    <w:lvl w:ilvl="0" w:tplc="E0CC99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D46DD"/>
    <w:multiLevelType w:val="hybridMultilevel"/>
    <w:tmpl w:val="02BC4A30"/>
    <w:lvl w:ilvl="0" w:tplc="E0CC99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07229">
    <w:abstractNumId w:val="9"/>
  </w:num>
  <w:num w:numId="2" w16cid:durableId="204804264">
    <w:abstractNumId w:val="5"/>
  </w:num>
  <w:num w:numId="3" w16cid:durableId="2086415142">
    <w:abstractNumId w:val="0"/>
  </w:num>
  <w:num w:numId="4" w16cid:durableId="1561550777">
    <w:abstractNumId w:val="8"/>
  </w:num>
  <w:num w:numId="5" w16cid:durableId="887572630">
    <w:abstractNumId w:val="2"/>
  </w:num>
  <w:num w:numId="6" w16cid:durableId="2146269761">
    <w:abstractNumId w:val="3"/>
  </w:num>
  <w:num w:numId="7" w16cid:durableId="1696810547">
    <w:abstractNumId w:val="11"/>
  </w:num>
  <w:num w:numId="8" w16cid:durableId="1372144944">
    <w:abstractNumId w:val="10"/>
  </w:num>
  <w:num w:numId="9" w16cid:durableId="1459030788">
    <w:abstractNumId w:val="4"/>
  </w:num>
  <w:num w:numId="10" w16cid:durableId="36438757">
    <w:abstractNumId w:val="1"/>
  </w:num>
  <w:num w:numId="11" w16cid:durableId="1370106678">
    <w:abstractNumId w:val="6"/>
  </w:num>
  <w:num w:numId="12" w16cid:durableId="186263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2MTE2NDYwNzSyNDRW0lEKTi0uzszPAykwrAUApYIi4SwAAAA="/>
  </w:docVars>
  <w:rsids>
    <w:rsidRoot w:val="00EC4D24"/>
    <w:rsid w:val="00052D59"/>
    <w:rsid w:val="000666C8"/>
    <w:rsid w:val="000B3568"/>
    <w:rsid w:val="00172057"/>
    <w:rsid w:val="001D5B77"/>
    <w:rsid w:val="001E49AD"/>
    <w:rsid w:val="00206E4B"/>
    <w:rsid w:val="00207DCF"/>
    <w:rsid w:val="00215D5C"/>
    <w:rsid w:val="002252E0"/>
    <w:rsid w:val="002A4CA9"/>
    <w:rsid w:val="002B36B8"/>
    <w:rsid w:val="003223AD"/>
    <w:rsid w:val="003445C6"/>
    <w:rsid w:val="00380FC3"/>
    <w:rsid w:val="00385A3B"/>
    <w:rsid w:val="003878C3"/>
    <w:rsid w:val="003C77CD"/>
    <w:rsid w:val="003D4A71"/>
    <w:rsid w:val="0041517C"/>
    <w:rsid w:val="00471EA8"/>
    <w:rsid w:val="00475753"/>
    <w:rsid w:val="004A7FCB"/>
    <w:rsid w:val="004B19D7"/>
    <w:rsid w:val="00591628"/>
    <w:rsid w:val="00593C15"/>
    <w:rsid w:val="00595F80"/>
    <w:rsid w:val="005A1B2E"/>
    <w:rsid w:val="005B31C8"/>
    <w:rsid w:val="005B71BB"/>
    <w:rsid w:val="005F3387"/>
    <w:rsid w:val="00612098"/>
    <w:rsid w:val="00675B5D"/>
    <w:rsid w:val="0068238D"/>
    <w:rsid w:val="007505C2"/>
    <w:rsid w:val="007572D7"/>
    <w:rsid w:val="00776A2B"/>
    <w:rsid w:val="008261F4"/>
    <w:rsid w:val="00842957"/>
    <w:rsid w:val="008B7DB7"/>
    <w:rsid w:val="008D18FB"/>
    <w:rsid w:val="008E6886"/>
    <w:rsid w:val="00937342"/>
    <w:rsid w:val="009379D5"/>
    <w:rsid w:val="00942652"/>
    <w:rsid w:val="0094558C"/>
    <w:rsid w:val="00AF3C35"/>
    <w:rsid w:val="00B1389A"/>
    <w:rsid w:val="00B8057B"/>
    <w:rsid w:val="00B8571C"/>
    <w:rsid w:val="00BB3DA2"/>
    <w:rsid w:val="00C71250"/>
    <w:rsid w:val="00D018E4"/>
    <w:rsid w:val="00D273F7"/>
    <w:rsid w:val="00D328DA"/>
    <w:rsid w:val="00D5757E"/>
    <w:rsid w:val="00D670BB"/>
    <w:rsid w:val="00E15159"/>
    <w:rsid w:val="00EA1D92"/>
    <w:rsid w:val="00EC4D24"/>
    <w:rsid w:val="00EE7D7D"/>
    <w:rsid w:val="00F54489"/>
    <w:rsid w:val="00F9195D"/>
    <w:rsid w:val="00F93924"/>
    <w:rsid w:val="00F948E4"/>
    <w:rsid w:val="00FC5BC1"/>
    <w:rsid w:val="00FC6DFB"/>
    <w:rsid w:val="00FE6BFD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12B"/>
  <w15:docId w15:val="{400CD213-04CC-45D2-9000-8C8E268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4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489"/>
  </w:style>
  <w:style w:type="paragraph" w:styleId="Footer">
    <w:name w:val="footer"/>
    <w:basedOn w:val="Normal"/>
    <w:link w:val="FooterChar"/>
    <w:uiPriority w:val="99"/>
    <w:unhideWhenUsed/>
    <w:rsid w:val="00F5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489"/>
  </w:style>
  <w:style w:type="character" w:styleId="Hyperlink">
    <w:name w:val="Hyperlink"/>
    <w:basedOn w:val="DefaultParagraphFont"/>
    <w:uiPriority w:val="99"/>
    <w:unhideWhenUsed/>
    <w:rsid w:val="00AF3C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7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F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F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F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F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BFD"/>
    <w:pPr>
      <w:ind w:left="720"/>
      <w:contextualSpacing/>
    </w:pPr>
  </w:style>
  <w:style w:type="paragraph" w:styleId="Revision">
    <w:name w:val="Revision"/>
    <w:hidden/>
    <w:uiPriority w:val="99"/>
    <w:semiHidden/>
    <w:rsid w:val="00F9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40bpvp.com/Documents/Public/340B%20Tools/self-disclosure-to-hrsa-and-manufacturer-templat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40Bselfdisclosure@hrs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8EE8-E4E1-422B-9AEE-3C94E745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Klein-Bradham,Kris</dc:creator>
  <cp:lastModifiedBy>Peters,Michael</cp:lastModifiedBy>
  <cp:revision>2</cp:revision>
  <dcterms:created xsi:type="dcterms:W3CDTF">2024-07-31T13:12:00Z</dcterms:created>
  <dcterms:modified xsi:type="dcterms:W3CDTF">2024-07-31T13:12:00Z</dcterms:modified>
</cp:coreProperties>
</file>